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567" w:tblpY="-110"/>
        <w:tblW w:w="10092" w:type="dxa"/>
        <w:tblLayout w:type="fixed"/>
        <w:tblCellMar>
          <w:left w:w="0" w:type="dxa"/>
          <w:right w:w="0" w:type="dxa"/>
        </w:tblCellMar>
        <w:tblLook w:val="01E0" w:firstRow="1" w:lastRow="1" w:firstColumn="1" w:lastColumn="1" w:noHBand="0" w:noVBand="0"/>
      </w:tblPr>
      <w:tblGrid>
        <w:gridCol w:w="4426"/>
        <w:gridCol w:w="5666"/>
      </w:tblGrid>
      <w:tr w:rsidR="00DF3FF3" w:rsidRPr="00DF3FF3" w14:paraId="4D7B7CE4" w14:textId="77777777" w:rsidTr="00DF3FF3">
        <w:trPr>
          <w:trHeight w:val="252"/>
        </w:trPr>
        <w:tc>
          <w:tcPr>
            <w:tcW w:w="4426" w:type="dxa"/>
          </w:tcPr>
          <w:p w14:paraId="6C922651" w14:textId="77777777" w:rsidR="00DF3FF3" w:rsidRPr="00DF3FF3" w:rsidRDefault="00DF3FF3" w:rsidP="00DF3FF3">
            <w:pPr>
              <w:jc w:val="center"/>
              <w:rPr>
                <w:sz w:val="26"/>
                <w:szCs w:val="26"/>
                <w:lang w:val="en-US"/>
              </w:rPr>
            </w:pPr>
            <w:r w:rsidRPr="00DF3FF3">
              <w:rPr>
                <w:sz w:val="26"/>
                <w:szCs w:val="26"/>
                <w:lang w:val="en-US"/>
              </w:rPr>
              <w:t>UBND THÀNH PHỐ THUẬN AN</w:t>
            </w:r>
          </w:p>
          <w:p w14:paraId="3DD4F0A8" w14:textId="77777777" w:rsidR="00DF3FF3" w:rsidRPr="00DF3FF3" w:rsidRDefault="00DF3FF3" w:rsidP="00DF3FF3">
            <w:pPr>
              <w:jc w:val="center"/>
              <w:rPr>
                <w:b/>
                <w:sz w:val="26"/>
                <w:szCs w:val="26"/>
                <w:lang w:val="en-US"/>
              </w:rPr>
            </w:pPr>
            <w:r w:rsidRPr="00DF3FF3">
              <w:rPr>
                <w:b/>
                <w:sz w:val="26"/>
                <w:szCs w:val="26"/>
                <w:lang w:val="en-US"/>
              </w:rPr>
              <w:t>TRƯỜNG TIỂU HỌC AN PHÚ 2</w:t>
            </w:r>
          </w:p>
        </w:tc>
        <w:tc>
          <w:tcPr>
            <w:tcW w:w="5666" w:type="dxa"/>
          </w:tcPr>
          <w:p w14:paraId="2D2120FE" w14:textId="77777777" w:rsidR="00DF3FF3" w:rsidRPr="00DF3FF3" w:rsidRDefault="00DF3FF3" w:rsidP="00DF3FF3">
            <w:pPr>
              <w:jc w:val="center"/>
              <w:rPr>
                <w:b/>
                <w:sz w:val="26"/>
                <w:szCs w:val="26"/>
                <w:lang w:val="en-US"/>
              </w:rPr>
            </w:pPr>
            <w:r w:rsidRPr="00DF3FF3">
              <w:rPr>
                <w:b/>
                <w:sz w:val="26"/>
                <w:szCs w:val="26"/>
                <w:lang w:val="en-US"/>
              </w:rPr>
              <w:t>CỘNG HÒA XÃ HỘI CHỦ NGHĨA VIỆT NAM</w:t>
            </w:r>
          </w:p>
          <w:p w14:paraId="6AFB8072" w14:textId="55748D22" w:rsidR="00DF3FF3" w:rsidRPr="00DF3FF3" w:rsidRDefault="00DF3FF3" w:rsidP="00DF3FF3">
            <w:pPr>
              <w:jc w:val="center"/>
              <w:rPr>
                <w:b/>
                <w:sz w:val="26"/>
                <w:szCs w:val="26"/>
                <w:lang w:val="en-US"/>
              </w:rPr>
            </w:pPr>
            <w:r w:rsidRPr="00DF3FF3">
              <w:rPr>
                <w:rFonts w:ascii="Calibri" w:eastAsia="Calibri" w:hAnsi="Calibri"/>
                <w:noProof/>
                <w:lang w:val="en-US"/>
              </w:rPr>
              <mc:AlternateContent>
                <mc:Choice Requires="wps">
                  <w:drawing>
                    <wp:anchor distT="4294967295" distB="4294967295" distL="114300" distR="114300" simplePos="0" relativeHeight="251680768" behindDoc="0" locked="0" layoutInCell="1" allowOverlap="1" wp14:anchorId="503E352F" wp14:editId="1888DC35">
                      <wp:simplePos x="0" y="0"/>
                      <wp:positionH relativeFrom="column">
                        <wp:posOffset>778510</wp:posOffset>
                      </wp:positionH>
                      <wp:positionV relativeFrom="paragraph">
                        <wp:posOffset>220344</wp:posOffset>
                      </wp:positionV>
                      <wp:extent cx="195516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5516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FE8699" id="Straight Connector 4"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3pt,17.35pt" to="215.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" strokecolor="#4472c4" strokeweight=".5pt">
                      <v:stroke joinstyle="miter"/>
                      <o:lock v:ext="edit" shapetype="f"/>
                    </v:line>
                  </w:pict>
                </mc:Fallback>
              </mc:AlternateContent>
            </w:r>
            <w:r w:rsidRPr="00DF3FF3">
              <w:rPr>
                <w:b/>
                <w:sz w:val="26"/>
                <w:szCs w:val="26"/>
                <w:lang w:val="en-US"/>
              </w:rPr>
              <w:t>Độc lập – Tự do – Hạnh phúc</w:t>
            </w:r>
          </w:p>
        </w:tc>
      </w:tr>
      <w:tr w:rsidR="00DF3FF3" w:rsidRPr="00DF3FF3" w14:paraId="4D9B9EAA" w14:textId="77777777" w:rsidTr="00DF3FF3">
        <w:trPr>
          <w:trHeight w:val="252"/>
        </w:trPr>
        <w:tc>
          <w:tcPr>
            <w:tcW w:w="4426" w:type="dxa"/>
          </w:tcPr>
          <w:p w14:paraId="15730AD3" w14:textId="5D1D49EA" w:rsidR="00DF3FF3" w:rsidRPr="00DF3FF3" w:rsidRDefault="00DF3FF3" w:rsidP="00DF3FF3">
            <w:pPr>
              <w:spacing w:line="276" w:lineRule="auto"/>
              <w:jc w:val="center"/>
              <w:rPr>
                <w:sz w:val="26"/>
                <w:szCs w:val="26"/>
                <w:lang w:val="en-US"/>
              </w:rPr>
            </w:pPr>
            <w:r w:rsidRPr="00DF3FF3">
              <w:rPr>
                <w:rFonts w:ascii="Calibri" w:eastAsia="Calibri" w:hAnsi="Calibri"/>
                <w:noProof/>
                <w:lang w:val="en-US"/>
              </w:rPr>
              <mc:AlternateContent>
                <mc:Choice Requires="wps">
                  <w:drawing>
                    <wp:anchor distT="4294967295" distB="4294967295" distL="114300" distR="114300" simplePos="0" relativeHeight="251679744" behindDoc="0" locked="0" layoutInCell="1" allowOverlap="1" wp14:anchorId="7D8B3499" wp14:editId="7ED83FED">
                      <wp:simplePos x="0" y="0"/>
                      <wp:positionH relativeFrom="column">
                        <wp:posOffset>1224739</wp:posOffset>
                      </wp:positionH>
                      <wp:positionV relativeFrom="paragraph">
                        <wp:posOffset>58218</wp:posOffset>
                      </wp:positionV>
                      <wp:extent cx="4476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C1DB4D" id="Straight Connector 2"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45pt,4.6pt" to="131.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" strokecolor="#4472c4" strokeweight=".5pt">
                      <v:stroke joinstyle="miter"/>
                      <o:lock v:ext="edit" shapetype="f"/>
                    </v:line>
                  </w:pict>
                </mc:Fallback>
              </mc:AlternateContent>
            </w:r>
          </w:p>
        </w:tc>
        <w:tc>
          <w:tcPr>
            <w:tcW w:w="5666" w:type="dxa"/>
          </w:tcPr>
          <w:p w14:paraId="79730BE1" w14:textId="77777777" w:rsidR="00DF3FF3" w:rsidRPr="00DF3FF3" w:rsidRDefault="00DF3FF3" w:rsidP="00DF3FF3">
            <w:pPr>
              <w:spacing w:line="276" w:lineRule="auto"/>
              <w:jc w:val="center"/>
              <w:rPr>
                <w:b/>
                <w:sz w:val="26"/>
                <w:szCs w:val="26"/>
                <w:lang w:val="en-US"/>
              </w:rPr>
            </w:pPr>
          </w:p>
        </w:tc>
      </w:tr>
    </w:tbl>
    <w:p w14:paraId="6622B732" w14:textId="77777777" w:rsidR="00DF3FF3" w:rsidRPr="00DF3FF3" w:rsidRDefault="00DF3FF3" w:rsidP="00DF3FF3">
      <w:pPr>
        <w:widowControl/>
        <w:autoSpaceDE/>
        <w:autoSpaceDN/>
        <w:spacing w:line="276" w:lineRule="auto"/>
        <w:rPr>
          <w:rFonts w:ascii="Calibri" w:eastAsia="Calibri" w:hAnsi="Calibri"/>
          <w:vanish/>
          <w:lang w:val="en-US"/>
        </w:rPr>
      </w:pPr>
    </w:p>
    <w:tbl>
      <w:tblPr>
        <w:tblW w:w="10429" w:type="dxa"/>
        <w:jc w:val="center"/>
        <w:tblLayout w:type="fixed"/>
        <w:tblLook w:val="0000" w:firstRow="0" w:lastRow="0" w:firstColumn="0" w:lastColumn="0" w:noHBand="0" w:noVBand="0"/>
      </w:tblPr>
      <w:tblGrid>
        <w:gridCol w:w="4673"/>
        <w:gridCol w:w="5756"/>
      </w:tblGrid>
      <w:tr w:rsidR="00DF3FF3" w:rsidRPr="00DF3FF3" w14:paraId="7EDF77CC" w14:textId="77777777" w:rsidTr="00DF3FF3">
        <w:trPr>
          <w:trHeight w:val="372"/>
          <w:jc w:val="center"/>
        </w:trPr>
        <w:tc>
          <w:tcPr>
            <w:tcW w:w="4673" w:type="dxa"/>
          </w:tcPr>
          <w:p w14:paraId="5CDAF864" w14:textId="70CCF4BD" w:rsidR="00DF3FF3" w:rsidRPr="00DF3FF3" w:rsidRDefault="00DF3FF3" w:rsidP="00DF3FF3">
            <w:pPr>
              <w:framePr w:hSpace="180" w:wrap="around" w:vAnchor="text" w:hAnchor="margin" w:x="-567" w:y="-110"/>
              <w:ind w:left="-63" w:right="-146"/>
              <w:rPr>
                <w:sz w:val="28"/>
                <w:szCs w:val="28"/>
                <w:lang w:val="en-US"/>
              </w:rPr>
            </w:pPr>
            <w:r>
              <w:rPr>
                <w:sz w:val="28"/>
                <w:szCs w:val="28"/>
                <w:lang w:val="en-US"/>
              </w:rPr>
              <w:t xml:space="preserve">               Số: 147</w:t>
            </w:r>
            <w:r w:rsidRPr="00DF3FF3">
              <w:rPr>
                <w:sz w:val="28"/>
                <w:szCs w:val="28"/>
                <w:lang w:val="en-US"/>
              </w:rPr>
              <w:t>/QĐ-THAP2</w:t>
            </w:r>
          </w:p>
        </w:tc>
        <w:tc>
          <w:tcPr>
            <w:tcW w:w="5756" w:type="dxa"/>
          </w:tcPr>
          <w:p w14:paraId="5777FE80" w14:textId="5CDA269F" w:rsidR="00DF3FF3" w:rsidRPr="00DF3FF3" w:rsidRDefault="00DF3FF3" w:rsidP="00DF3FF3">
            <w:pPr>
              <w:framePr w:hSpace="180" w:wrap="around" w:vAnchor="text" w:hAnchor="margin" w:x="-567" w:y="-110"/>
              <w:jc w:val="center"/>
              <w:rPr>
                <w:bCs/>
                <w:i/>
                <w:sz w:val="16"/>
                <w:szCs w:val="16"/>
                <w:lang w:val="en-US"/>
              </w:rPr>
            </w:pPr>
            <w:r w:rsidRPr="00DF3FF3">
              <w:rPr>
                <w:bCs/>
                <w:i/>
                <w:sz w:val="28"/>
                <w:szCs w:val="28"/>
                <w:lang w:val="en-US"/>
              </w:rPr>
              <w:t>An Phú</w:t>
            </w:r>
            <w:r w:rsidRPr="00DF3FF3">
              <w:rPr>
                <w:bCs/>
                <w:i/>
                <w:sz w:val="28"/>
                <w:szCs w:val="28"/>
              </w:rPr>
              <w:t xml:space="preserve">, ngày </w:t>
            </w:r>
            <w:r w:rsidR="00A1730A">
              <w:rPr>
                <w:bCs/>
                <w:i/>
                <w:sz w:val="28"/>
                <w:szCs w:val="28"/>
                <w:lang w:val="en-US"/>
              </w:rPr>
              <w:t>14</w:t>
            </w:r>
            <w:r w:rsidRPr="00DF3FF3">
              <w:rPr>
                <w:bCs/>
                <w:i/>
                <w:sz w:val="28"/>
                <w:szCs w:val="28"/>
                <w:lang w:val="en-US"/>
              </w:rPr>
              <w:t xml:space="preserve"> </w:t>
            </w:r>
            <w:r w:rsidRPr="00DF3FF3">
              <w:rPr>
                <w:bCs/>
                <w:i/>
                <w:sz w:val="28"/>
                <w:szCs w:val="28"/>
              </w:rPr>
              <w:t>tháng</w:t>
            </w:r>
            <w:r w:rsidRPr="00DF3FF3">
              <w:rPr>
                <w:bCs/>
                <w:i/>
                <w:sz w:val="28"/>
                <w:szCs w:val="28"/>
                <w:lang w:val="en-US"/>
              </w:rPr>
              <w:t xml:space="preserve"> </w:t>
            </w:r>
            <w:r>
              <w:rPr>
                <w:bCs/>
                <w:i/>
                <w:sz w:val="28"/>
                <w:szCs w:val="28"/>
                <w:lang w:val="en-US"/>
              </w:rPr>
              <w:t>01</w:t>
            </w:r>
            <w:r w:rsidRPr="00DF3FF3">
              <w:rPr>
                <w:bCs/>
                <w:i/>
                <w:sz w:val="28"/>
                <w:szCs w:val="28"/>
              </w:rPr>
              <w:t xml:space="preserve"> năm </w:t>
            </w:r>
            <w:r w:rsidRPr="00DF3FF3">
              <w:rPr>
                <w:bCs/>
                <w:i/>
                <w:sz w:val="28"/>
                <w:szCs w:val="28"/>
                <w:lang w:val="en-US"/>
              </w:rPr>
              <w:t>2025</w:t>
            </w:r>
          </w:p>
          <w:p w14:paraId="316B5D1A" w14:textId="77777777" w:rsidR="00DF3FF3" w:rsidRPr="00DF3FF3" w:rsidRDefault="00DF3FF3" w:rsidP="00DF3FF3">
            <w:pPr>
              <w:framePr w:hSpace="180" w:wrap="around" w:vAnchor="text" w:hAnchor="margin" w:x="-567" w:y="-110"/>
              <w:jc w:val="center"/>
              <w:rPr>
                <w:b/>
                <w:sz w:val="16"/>
                <w:szCs w:val="16"/>
                <w:lang w:val="en-US"/>
              </w:rPr>
            </w:pPr>
          </w:p>
        </w:tc>
      </w:tr>
    </w:tbl>
    <w:p w14:paraId="5E03C6A4" w14:textId="77777777" w:rsidR="00DF3FF3" w:rsidRPr="00DF3FF3" w:rsidRDefault="00DF3FF3" w:rsidP="00DF3FF3">
      <w:pPr>
        <w:widowControl/>
        <w:autoSpaceDE/>
        <w:autoSpaceDN/>
        <w:jc w:val="center"/>
        <w:rPr>
          <w:rFonts w:eastAsia="Calibri"/>
          <w:b/>
          <w:sz w:val="16"/>
          <w:szCs w:val="16"/>
          <w:lang w:val="en-US"/>
        </w:rPr>
      </w:pPr>
    </w:p>
    <w:p w14:paraId="51E87365" w14:textId="4CD712F2" w:rsidR="00DF3FF3" w:rsidRPr="00DF3FF3" w:rsidRDefault="00DF3FF3" w:rsidP="00DF3FF3">
      <w:pPr>
        <w:widowControl/>
        <w:autoSpaceDE/>
        <w:autoSpaceDN/>
        <w:jc w:val="center"/>
        <w:rPr>
          <w:rFonts w:eastAsia="Calibri"/>
          <w:i/>
          <w:sz w:val="28"/>
          <w:szCs w:val="28"/>
          <w:lang w:val="en-US"/>
        </w:rPr>
      </w:pPr>
      <w:r w:rsidRPr="00DF3FF3">
        <w:rPr>
          <w:rFonts w:eastAsia="Calibri"/>
          <w:b/>
          <w:sz w:val="28"/>
          <w:szCs w:val="28"/>
          <w:lang w:val="en-US"/>
        </w:rPr>
        <w:t>QUYẾT ĐỊNH                                                                                                                               Ban hành Quy chế thực hiện chế độ tiền thưởng                                                           của trường Tiểu học An Phú 2</w:t>
      </w:r>
    </w:p>
    <w:p w14:paraId="5D9FC028" w14:textId="33A18B75" w:rsidR="00DF3FF3" w:rsidRPr="00DF3FF3" w:rsidRDefault="00DF3FF3" w:rsidP="00DF3FF3">
      <w:pPr>
        <w:widowControl/>
        <w:autoSpaceDE/>
        <w:autoSpaceDN/>
        <w:spacing w:line="300" w:lineRule="auto"/>
        <w:jc w:val="center"/>
        <w:rPr>
          <w:rFonts w:eastAsia="Calibri"/>
          <w:sz w:val="28"/>
          <w:szCs w:val="28"/>
          <w:lang w:val="en-US"/>
        </w:rPr>
      </w:pPr>
      <w:r w:rsidRPr="00DF3FF3">
        <w:rPr>
          <w:rFonts w:ascii="Calibri" w:eastAsia="Calibri" w:hAnsi="Calibri"/>
          <w:noProof/>
          <w:lang w:val="en-US"/>
        </w:rPr>
        <mc:AlternateContent>
          <mc:Choice Requires="wps">
            <w:drawing>
              <wp:anchor distT="4294967294" distB="4294967294" distL="114300" distR="114300" simplePos="0" relativeHeight="251678720" behindDoc="0" locked="0" layoutInCell="1" allowOverlap="1" wp14:anchorId="606DBA55" wp14:editId="369CACE5">
                <wp:simplePos x="0" y="0"/>
                <wp:positionH relativeFrom="column">
                  <wp:posOffset>2457450</wp:posOffset>
                </wp:positionH>
                <wp:positionV relativeFrom="paragraph">
                  <wp:posOffset>80644</wp:posOffset>
                </wp:positionV>
                <wp:extent cx="9709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9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6F963E" id="Straight Connector 1"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3.5pt,6.35pt" to="269.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"/>
            </w:pict>
          </mc:Fallback>
        </mc:AlternateContent>
      </w:r>
    </w:p>
    <w:p w14:paraId="549BAFE6" w14:textId="17FE1817" w:rsidR="00DF3FF3" w:rsidRDefault="00DF3FF3" w:rsidP="00DF3FF3">
      <w:pPr>
        <w:widowControl/>
        <w:autoSpaceDE/>
        <w:autoSpaceDN/>
        <w:spacing w:before="60" w:after="60" w:line="276" w:lineRule="auto"/>
        <w:jc w:val="center"/>
        <w:rPr>
          <w:rFonts w:eastAsia="Calibri"/>
          <w:b/>
          <w:sz w:val="16"/>
          <w:szCs w:val="16"/>
          <w:lang w:val="en-US"/>
        </w:rPr>
      </w:pPr>
      <w:r w:rsidRPr="00DF3FF3">
        <w:rPr>
          <w:rFonts w:eastAsia="Calibri"/>
          <w:b/>
          <w:sz w:val="28"/>
          <w:szCs w:val="28"/>
          <w:lang w:val="en-US"/>
        </w:rPr>
        <w:t>HIỆU TRƯỞNG TRƯỜNG TIỂU HỌC AN PHÚ 2</w:t>
      </w:r>
    </w:p>
    <w:p w14:paraId="09EEF609" w14:textId="77777777" w:rsidR="00654408" w:rsidRPr="00654408" w:rsidRDefault="00654408" w:rsidP="00DF3FF3">
      <w:pPr>
        <w:widowControl/>
        <w:autoSpaceDE/>
        <w:autoSpaceDN/>
        <w:spacing w:before="60" w:after="60" w:line="276" w:lineRule="auto"/>
        <w:jc w:val="center"/>
        <w:rPr>
          <w:rFonts w:eastAsia="Calibri"/>
          <w:b/>
          <w:sz w:val="16"/>
          <w:szCs w:val="16"/>
          <w:lang w:val="en-US"/>
        </w:rPr>
      </w:pPr>
    </w:p>
    <w:p w14:paraId="73B7DD93" w14:textId="77777777" w:rsidR="00DF3FF3" w:rsidRPr="00DF3FF3" w:rsidRDefault="00DF3FF3" w:rsidP="00563CD7">
      <w:pPr>
        <w:widowControl/>
        <w:autoSpaceDE/>
        <w:autoSpaceDN/>
        <w:spacing w:before="120" w:after="120" w:line="276" w:lineRule="auto"/>
        <w:ind w:left="360" w:firstLine="270"/>
        <w:jc w:val="both"/>
        <w:rPr>
          <w:rFonts w:eastAsia="Calibri"/>
          <w:i/>
          <w:sz w:val="28"/>
          <w:szCs w:val="28"/>
          <w:lang w:val="en-US"/>
        </w:rPr>
      </w:pPr>
      <w:r w:rsidRPr="00DF3FF3">
        <w:rPr>
          <w:rFonts w:eastAsia="Calibri"/>
          <w:i/>
          <w:sz w:val="28"/>
          <w:szCs w:val="28"/>
          <w:lang w:val="en-US"/>
        </w:rPr>
        <w:t>Căn cứ Luật viên chức năm 2019;</w:t>
      </w:r>
    </w:p>
    <w:p w14:paraId="6FBC3421" w14:textId="77777777" w:rsidR="00DF3FF3" w:rsidRPr="00DF3FF3" w:rsidRDefault="00DF3FF3" w:rsidP="00563CD7">
      <w:pPr>
        <w:widowControl/>
        <w:autoSpaceDE/>
        <w:autoSpaceDN/>
        <w:spacing w:before="120" w:after="120" w:line="276" w:lineRule="auto"/>
        <w:ind w:firstLine="630"/>
        <w:jc w:val="both"/>
        <w:rPr>
          <w:rFonts w:eastAsia="Calibri"/>
          <w:i/>
          <w:sz w:val="28"/>
          <w:szCs w:val="28"/>
          <w:lang w:val="en-US"/>
        </w:rPr>
      </w:pPr>
      <w:r w:rsidRPr="00DF3FF3">
        <w:rPr>
          <w:rFonts w:eastAsia="Calibri"/>
          <w:i/>
          <w:sz w:val="28"/>
          <w:szCs w:val="28"/>
          <w:lang w:val="en-US"/>
        </w:rPr>
        <w:t>Căn cứ Nghị định số 73/2024/NĐ-CP ngày 30/6/2024 của Chính phủ quy định mức lương cơ sở và chế độ tiền thưởng đối với cán bộ, công chức, viên chức và lực lượng vũ trang;</w:t>
      </w:r>
    </w:p>
    <w:p w14:paraId="2228CD34" w14:textId="77777777" w:rsidR="00DF3FF3" w:rsidRPr="00DF3FF3" w:rsidRDefault="00DF3FF3" w:rsidP="00563CD7">
      <w:pPr>
        <w:widowControl/>
        <w:autoSpaceDE/>
        <w:autoSpaceDN/>
        <w:spacing w:before="120" w:after="120" w:line="276" w:lineRule="auto"/>
        <w:ind w:firstLine="630"/>
        <w:jc w:val="both"/>
        <w:rPr>
          <w:rFonts w:ascii="TimesNewRomanPS-BoldMT" w:eastAsia="Calibri" w:hAnsi="TimesNewRomanPS-BoldMT"/>
          <w:bCs/>
          <w:i/>
          <w:color w:val="000000"/>
          <w:sz w:val="28"/>
          <w:szCs w:val="28"/>
          <w:lang w:val="en-US"/>
        </w:rPr>
      </w:pPr>
      <w:r w:rsidRPr="00DF3FF3">
        <w:rPr>
          <w:rFonts w:eastAsia="Calibri"/>
          <w:i/>
          <w:sz w:val="28"/>
          <w:szCs w:val="28"/>
          <w:lang w:val="en-US"/>
        </w:rPr>
        <w:t xml:space="preserve">Căn cứ thông tư số 01/2024/TT-BNV ngày 24 tháng 02 năm 2024 của Bộ Nội vụ </w:t>
      </w:r>
      <w:r w:rsidRPr="00DF3FF3">
        <w:rPr>
          <w:rFonts w:ascii="TimesNewRomanPS-BoldMT" w:eastAsia="Calibri" w:hAnsi="TimesNewRomanPS-BoldMT"/>
          <w:bCs/>
          <w:i/>
          <w:color w:val="000000"/>
          <w:sz w:val="28"/>
          <w:szCs w:val="28"/>
          <w:lang w:val="en-US"/>
        </w:rPr>
        <w:t>th</w:t>
      </w:r>
      <w:r w:rsidRPr="00DF3FF3">
        <w:rPr>
          <w:rFonts w:ascii="TimesNewRomanPS-BoldMT" w:eastAsia="Calibri" w:hAnsi="TimesNewRomanPS-BoldMT" w:hint="eastAsia"/>
          <w:bCs/>
          <w:i/>
          <w:color w:val="000000"/>
          <w:sz w:val="28"/>
          <w:szCs w:val="28"/>
          <w:lang w:val="en-US"/>
        </w:rPr>
        <w:t>ô</w:t>
      </w:r>
      <w:r w:rsidRPr="00DF3FF3">
        <w:rPr>
          <w:rFonts w:ascii="TimesNewRomanPS-BoldMT" w:eastAsia="Calibri" w:hAnsi="TimesNewRomanPS-BoldMT"/>
          <w:bCs/>
          <w:i/>
          <w:color w:val="000000"/>
          <w:sz w:val="28"/>
          <w:szCs w:val="28"/>
          <w:lang w:val="en-US"/>
        </w:rPr>
        <w:t>ng t</w:t>
      </w:r>
      <w:r w:rsidRPr="00DF3FF3">
        <w:rPr>
          <w:rFonts w:ascii="TimesNewRomanPS-BoldMT" w:eastAsia="Calibri" w:hAnsi="TimesNewRomanPS-BoldMT" w:hint="eastAsia"/>
          <w:bCs/>
          <w:i/>
          <w:color w:val="000000"/>
          <w:sz w:val="28"/>
          <w:szCs w:val="28"/>
          <w:lang w:val="en-US"/>
        </w:rPr>
        <w:t>ư</w:t>
      </w:r>
      <w:r w:rsidRPr="00DF3FF3">
        <w:rPr>
          <w:rFonts w:ascii="TimesNewRomanPS-BoldMT" w:eastAsia="Calibri" w:hAnsi="TimesNewRomanPS-BoldMT"/>
          <w:bCs/>
          <w:i/>
          <w:color w:val="000000"/>
          <w:sz w:val="28"/>
          <w:szCs w:val="28"/>
          <w:lang w:val="en-US"/>
        </w:rPr>
        <w:t xml:space="preserve"> quy định biện pháp thi hành luật thi đua, khen thưởng và Nghị định số 98/2023/NĐ-CP, ngày 31 tháng 12 năm 2023 của Chính phủ quy định chi tiết thi hành một số điều của luật thi đua khen thưởng;</w:t>
      </w:r>
    </w:p>
    <w:p w14:paraId="60972356" w14:textId="77777777" w:rsidR="00DF3FF3" w:rsidRPr="00DF3FF3" w:rsidRDefault="00DF3FF3" w:rsidP="00563CD7">
      <w:pPr>
        <w:widowControl/>
        <w:autoSpaceDE/>
        <w:autoSpaceDN/>
        <w:spacing w:before="120" w:after="120" w:line="276" w:lineRule="auto"/>
        <w:ind w:firstLine="630"/>
        <w:jc w:val="both"/>
        <w:rPr>
          <w:bCs/>
          <w:i/>
          <w:sz w:val="28"/>
          <w:szCs w:val="28"/>
          <w:lang w:val="en-US"/>
        </w:rPr>
      </w:pPr>
      <w:r w:rsidRPr="00DF3FF3">
        <w:rPr>
          <w:bCs/>
          <w:i/>
          <w:sz w:val="28"/>
          <w:szCs w:val="28"/>
          <w:lang w:val="en-US"/>
        </w:rPr>
        <w:t>Căn cứ Thông tư 28/2020/TT-BGDĐT, ngày 04/9/2020 về việc ban hành điều lệ trường Tiểu học;</w:t>
      </w:r>
    </w:p>
    <w:p w14:paraId="2133841E" w14:textId="033CF621" w:rsidR="00DF3FF3" w:rsidRDefault="00DF3FF3" w:rsidP="00563CD7">
      <w:pPr>
        <w:widowControl/>
        <w:autoSpaceDE/>
        <w:autoSpaceDN/>
        <w:spacing w:before="120" w:after="120" w:line="276" w:lineRule="auto"/>
        <w:ind w:firstLine="630"/>
        <w:jc w:val="both"/>
        <w:rPr>
          <w:rFonts w:eastAsia="Calibri"/>
          <w:bCs/>
          <w:i/>
          <w:sz w:val="28"/>
          <w:szCs w:val="28"/>
          <w:shd w:val="clear" w:color="auto" w:fill="FFFFFF"/>
          <w:lang w:val="en-US"/>
        </w:rPr>
      </w:pPr>
      <w:r w:rsidRPr="00DF3FF3">
        <w:rPr>
          <w:rFonts w:eastAsia="Calibri"/>
          <w:i/>
          <w:sz w:val="28"/>
          <w:szCs w:val="28"/>
          <w:lang w:val="en-US"/>
        </w:rPr>
        <w:t xml:space="preserve">Căn cứ </w:t>
      </w:r>
      <w:r w:rsidRPr="00DF3FF3">
        <w:rPr>
          <w:rFonts w:eastAsia="Calibri"/>
          <w:bCs/>
          <w:i/>
          <w:sz w:val="28"/>
          <w:szCs w:val="28"/>
          <w:shd w:val="clear" w:color="auto" w:fill="FFFFFF"/>
          <w:lang w:val="en-US"/>
        </w:rPr>
        <w:t>Công văn số 7585/BNV-TL ngày 26/11/2024 của Bộ Nội vụ về thực hiện chế độ tiền thưởng và Công văn số 6911/UBND-NC ngày 06/12/2024 của Chủ tịch Ủy ban nhân dân tỉnh về việc thực hiện chế độ tiền thưởng;</w:t>
      </w:r>
    </w:p>
    <w:p w14:paraId="50603FA0" w14:textId="0A0C517A" w:rsidR="00DF3FF3" w:rsidRDefault="00DF3FF3" w:rsidP="00563CD7">
      <w:pPr>
        <w:widowControl/>
        <w:autoSpaceDE/>
        <w:autoSpaceDN/>
        <w:spacing w:before="120" w:after="120" w:line="276" w:lineRule="auto"/>
        <w:ind w:firstLine="630"/>
        <w:jc w:val="both"/>
        <w:rPr>
          <w:rFonts w:eastAsia="Calibri"/>
          <w:bCs/>
          <w:i/>
          <w:sz w:val="28"/>
          <w:szCs w:val="28"/>
          <w:shd w:val="clear" w:color="auto" w:fill="FFFFFF"/>
          <w:lang w:val="en-US"/>
        </w:rPr>
      </w:pPr>
      <w:r w:rsidRPr="00DF3FF3">
        <w:rPr>
          <w:rFonts w:eastAsia="Calibri"/>
          <w:bCs/>
          <w:i/>
          <w:sz w:val="28"/>
          <w:szCs w:val="28"/>
          <w:shd w:val="clear" w:color="auto" w:fill="FFFFFF"/>
          <w:lang w:val="en-US"/>
        </w:rPr>
        <w:t>Căn cứ Công văn số 2361/SNV-CCVC, ngày 31 tháng 12 năm 2024 của Sở Nội vụ tỉnh Bình Dương về việc hướng dẫn thực hiện chế độ tiền thưởng; Công văn số 67/UBND-NC, ngày 07 tháng 01 năm 2025 của Ủy ban nhân dân thành phố Thuận An về việc hướng dẫn thực hiện chế độ tiền thưởng;</w:t>
      </w:r>
    </w:p>
    <w:p w14:paraId="159E63B4" w14:textId="7FF4C3FF" w:rsidR="00DF3FF3" w:rsidRPr="00DF3FF3" w:rsidRDefault="00DF3FF3" w:rsidP="00563CD7">
      <w:pPr>
        <w:widowControl/>
        <w:autoSpaceDE/>
        <w:autoSpaceDN/>
        <w:spacing w:before="120" w:after="120" w:line="276" w:lineRule="auto"/>
        <w:ind w:firstLine="630"/>
        <w:jc w:val="both"/>
        <w:rPr>
          <w:rFonts w:eastAsia="Calibri"/>
          <w:bCs/>
          <w:i/>
          <w:sz w:val="28"/>
          <w:szCs w:val="28"/>
          <w:shd w:val="clear" w:color="auto" w:fill="FFFFFF"/>
          <w:lang w:val="en-US"/>
        </w:rPr>
      </w:pPr>
      <w:r>
        <w:rPr>
          <w:rFonts w:eastAsia="Calibri"/>
          <w:bCs/>
          <w:i/>
          <w:sz w:val="28"/>
          <w:szCs w:val="28"/>
          <w:shd w:val="clear" w:color="auto" w:fill="FFFFFF"/>
          <w:lang w:val="en-US"/>
        </w:rPr>
        <w:t>Căn cứ Quyết định số 124/QĐ-UBND</w:t>
      </w:r>
      <w:r w:rsidRPr="00DF3FF3">
        <w:rPr>
          <w:rFonts w:eastAsia="Calibri"/>
          <w:i/>
          <w:sz w:val="28"/>
          <w:lang w:val="en-US"/>
        </w:rPr>
        <w:t xml:space="preserve"> </w:t>
      </w:r>
      <w:r>
        <w:rPr>
          <w:rFonts w:eastAsia="Calibri"/>
          <w:i/>
          <w:sz w:val="28"/>
          <w:lang w:val="en-US"/>
        </w:rPr>
        <w:t>ngày 10</w:t>
      </w:r>
      <w:r w:rsidRPr="00DF3FF3">
        <w:rPr>
          <w:rFonts w:eastAsia="Calibri"/>
          <w:i/>
          <w:sz w:val="28"/>
          <w:lang w:val="en-US"/>
        </w:rPr>
        <w:t xml:space="preserve"> tháng 01 năm 2025 của </w:t>
      </w:r>
      <w:r w:rsidR="00A1730A">
        <w:rPr>
          <w:rFonts w:eastAsia="Calibri"/>
          <w:i/>
          <w:sz w:val="28"/>
          <w:lang w:val="en-US"/>
        </w:rPr>
        <w:t xml:space="preserve">Ủy ban nhân dân thành phố Thuận An về </w:t>
      </w:r>
      <w:r w:rsidRPr="00DF3FF3">
        <w:rPr>
          <w:rFonts w:eastAsia="Calibri"/>
          <w:i/>
          <w:sz w:val="28"/>
          <w:lang w:val="en-US"/>
        </w:rPr>
        <w:t>việc phê duyệt dự toán kinh phí thực hiện chế độ tiền thưởng theo Nghị định số 73/2024/NĐ-CP;</w:t>
      </w:r>
    </w:p>
    <w:p w14:paraId="1775B6F8" w14:textId="77777777" w:rsidR="00DF3FF3" w:rsidRPr="00DF3FF3" w:rsidRDefault="00DF3FF3" w:rsidP="00563CD7">
      <w:pPr>
        <w:widowControl/>
        <w:autoSpaceDE/>
        <w:autoSpaceDN/>
        <w:spacing w:before="120" w:after="120" w:line="276" w:lineRule="auto"/>
        <w:ind w:firstLine="630"/>
        <w:jc w:val="both"/>
        <w:rPr>
          <w:rFonts w:eastAsia="Calibri"/>
          <w:i/>
          <w:sz w:val="28"/>
          <w:szCs w:val="28"/>
          <w:lang w:val="en-US"/>
        </w:rPr>
      </w:pPr>
      <w:r w:rsidRPr="00DF3FF3">
        <w:rPr>
          <w:rFonts w:eastAsia="Calibri"/>
          <w:i/>
          <w:sz w:val="28"/>
          <w:lang w:val="en-US"/>
        </w:rPr>
        <w:t>Căn cứ Công văn số 37/TCKH-NS, ngày 08 tháng 01 năm 2025 của Phòng Tài chính – Kế hoạch về việc phê duyệt dự toán kinh phí thực hiện chế độ tiền thưởng theo Nghị định số 73/2024/NĐ-CP;</w:t>
      </w:r>
      <w:r w:rsidRPr="00DF3FF3">
        <w:rPr>
          <w:rFonts w:eastAsia="Calibri"/>
          <w:i/>
          <w:sz w:val="28"/>
          <w:szCs w:val="28"/>
          <w:lang w:val="en-US"/>
        </w:rPr>
        <w:tab/>
      </w:r>
    </w:p>
    <w:p w14:paraId="19F8F368" w14:textId="7A43983B" w:rsidR="00DF3FF3" w:rsidRDefault="00DF3FF3" w:rsidP="00563CD7">
      <w:pPr>
        <w:widowControl/>
        <w:autoSpaceDE/>
        <w:autoSpaceDN/>
        <w:spacing w:before="120" w:after="120" w:line="276" w:lineRule="auto"/>
        <w:ind w:firstLine="630"/>
        <w:jc w:val="both"/>
        <w:rPr>
          <w:rFonts w:eastAsia="Calibri"/>
          <w:i/>
          <w:sz w:val="28"/>
          <w:szCs w:val="28"/>
          <w:lang w:val="en-US"/>
        </w:rPr>
      </w:pPr>
      <w:r w:rsidRPr="00DF3FF3">
        <w:rPr>
          <w:rFonts w:eastAsia="Calibri"/>
          <w:i/>
          <w:sz w:val="28"/>
          <w:szCs w:val="28"/>
          <w:lang w:val="en-US"/>
        </w:rPr>
        <w:t xml:space="preserve">Căn cứ Biên bản họp Hội đồng sư phạm ngày 14 tháng 01 năm 2025. </w:t>
      </w:r>
    </w:p>
    <w:p w14:paraId="0E340B5E" w14:textId="7DA4D968" w:rsidR="00563CD7" w:rsidRDefault="00563CD7" w:rsidP="00563CD7">
      <w:pPr>
        <w:widowControl/>
        <w:autoSpaceDE/>
        <w:autoSpaceDN/>
        <w:spacing w:before="120" w:after="120" w:line="276" w:lineRule="auto"/>
        <w:ind w:firstLine="630"/>
        <w:jc w:val="both"/>
        <w:rPr>
          <w:rFonts w:eastAsia="Calibri"/>
          <w:i/>
          <w:sz w:val="28"/>
          <w:szCs w:val="28"/>
          <w:lang w:val="en-US"/>
        </w:rPr>
      </w:pPr>
    </w:p>
    <w:p w14:paraId="383556D4" w14:textId="77777777" w:rsidR="00563CD7" w:rsidRPr="00DF3FF3" w:rsidRDefault="00563CD7" w:rsidP="00563CD7">
      <w:pPr>
        <w:widowControl/>
        <w:autoSpaceDE/>
        <w:autoSpaceDN/>
        <w:spacing w:before="120" w:after="120" w:line="276" w:lineRule="auto"/>
        <w:ind w:firstLine="630"/>
        <w:jc w:val="both"/>
        <w:rPr>
          <w:rFonts w:eastAsia="Calibri"/>
          <w:i/>
          <w:sz w:val="28"/>
          <w:szCs w:val="28"/>
          <w:lang w:val="en-US"/>
        </w:rPr>
      </w:pPr>
    </w:p>
    <w:p w14:paraId="7E9E8FCE" w14:textId="77777777" w:rsidR="00DF3FF3" w:rsidRPr="00DF3FF3" w:rsidRDefault="00DF3FF3" w:rsidP="00563CD7">
      <w:pPr>
        <w:widowControl/>
        <w:autoSpaceDE/>
        <w:autoSpaceDN/>
        <w:spacing w:before="60" w:after="60" w:line="276" w:lineRule="auto"/>
        <w:jc w:val="center"/>
        <w:rPr>
          <w:rFonts w:eastAsia="Calibri"/>
          <w:b/>
          <w:sz w:val="28"/>
          <w:szCs w:val="28"/>
          <w:lang w:val="en-US"/>
        </w:rPr>
      </w:pPr>
      <w:r w:rsidRPr="00DF3FF3">
        <w:rPr>
          <w:rFonts w:eastAsia="Calibri"/>
          <w:b/>
          <w:sz w:val="28"/>
          <w:szCs w:val="28"/>
          <w:lang w:val="en-US"/>
        </w:rPr>
        <w:lastRenderedPageBreak/>
        <w:t>QUYẾT ĐỊNH:</w:t>
      </w:r>
    </w:p>
    <w:p w14:paraId="23FFC66D" w14:textId="77777777" w:rsidR="00DF3FF3" w:rsidRPr="00DF3FF3" w:rsidRDefault="00DF3FF3" w:rsidP="00563CD7">
      <w:pPr>
        <w:widowControl/>
        <w:autoSpaceDE/>
        <w:autoSpaceDN/>
        <w:spacing w:before="60" w:after="60" w:line="276" w:lineRule="auto"/>
        <w:ind w:firstLine="630"/>
        <w:jc w:val="both"/>
        <w:rPr>
          <w:color w:val="000000"/>
          <w:sz w:val="28"/>
          <w:szCs w:val="28"/>
          <w:lang w:val="en-US"/>
        </w:rPr>
      </w:pPr>
      <w:r w:rsidRPr="00DF3FF3">
        <w:rPr>
          <w:rFonts w:eastAsia="Calibri"/>
          <w:b/>
          <w:bCs/>
          <w:sz w:val="28"/>
          <w:szCs w:val="28"/>
          <w:lang w:val="en-US"/>
        </w:rPr>
        <w:t>Điều 1.</w:t>
      </w:r>
      <w:r w:rsidRPr="00DF3FF3">
        <w:rPr>
          <w:rFonts w:eastAsia="Calibri"/>
          <w:sz w:val="28"/>
          <w:szCs w:val="28"/>
          <w:lang w:val="en-US"/>
        </w:rPr>
        <w:t xml:space="preserve"> Ban hành kèm theo Quyết định này Quy chế thực hiện chế độ tiền thưởng của trường Tiểu học An Phú 2</w:t>
      </w:r>
      <w:r w:rsidRPr="00DF3FF3">
        <w:rPr>
          <w:color w:val="000000"/>
          <w:sz w:val="28"/>
          <w:szCs w:val="28"/>
          <w:lang w:val="en-US"/>
        </w:rPr>
        <w:t>.</w:t>
      </w:r>
    </w:p>
    <w:p w14:paraId="266C0F5A" w14:textId="77777777" w:rsidR="00DF3FF3" w:rsidRPr="00DF3FF3" w:rsidRDefault="00DF3FF3" w:rsidP="00563CD7">
      <w:pPr>
        <w:widowControl/>
        <w:autoSpaceDE/>
        <w:autoSpaceDN/>
        <w:spacing w:before="60" w:after="60" w:line="276" w:lineRule="auto"/>
        <w:ind w:firstLine="630"/>
        <w:jc w:val="both"/>
        <w:rPr>
          <w:rFonts w:eastAsia="Calibri"/>
          <w:sz w:val="28"/>
          <w:szCs w:val="28"/>
          <w:lang w:val="en-US"/>
        </w:rPr>
      </w:pPr>
      <w:r w:rsidRPr="00DF3FF3">
        <w:rPr>
          <w:rFonts w:eastAsia="Calibri"/>
          <w:b/>
          <w:bCs/>
          <w:sz w:val="28"/>
          <w:szCs w:val="28"/>
          <w:lang w:val="en-US"/>
        </w:rPr>
        <w:t>Điều 2.</w:t>
      </w:r>
      <w:r w:rsidRPr="00DF3FF3">
        <w:rPr>
          <w:rFonts w:eastAsia="Calibri"/>
          <w:sz w:val="28"/>
          <w:szCs w:val="28"/>
          <w:lang w:val="en-US"/>
        </w:rPr>
        <w:t xml:space="preserve"> Quyết định này có hiệu lực kể từ ngày ký ban hành. </w:t>
      </w:r>
    </w:p>
    <w:p w14:paraId="1A95BBAD" w14:textId="77777777" w:rsidR="00DF3FF3" w:rsidRPr="00DF3FF3" w:rsidRDefault="00DF3FF3" w:rsidP="00563CD7">
      <w:pPr>
        <w:widowControl/>
        <w:autoSpaceDE/>
        <w:autoSpaceDN/>
        <w:spacing w:before="60" w:after="60" w:line="276" w:lineRule="auto"/>
        <w:ind w:firstLine="630"/>
        <w:jc w:val="both"/>
        <w:rPr>
          <w:rFonts w:eastAsia="Calibri"/>
          <w:sz w:val="28"/>
          <w:szCs w:val="28"/>
          <w:lang w:val="en-US"/>
        </w:rPr>
      </w:pPr>
      <w:r w:rsidRPr="00DF3FF3">
        <w:rPr>
          <w:rFonts w:eastAsia="Calibri"/>
          <w:b/>
          <w:bCs/>
          <w:sz w:val="28"/>
          <w:szCs w:val="28"/>
          <w:lang w:val="en-US"/>
        </w:rPr>
        <w:t xml:space="preserve">Điều 3. </w:t>
      </w:r>
      <w:r w:rsidRPr="00DF3FF3">
        <w:rPr>
          <w:rFonts w:eastAsia="Calibri"/>
          <w:sz w:val="28"/>
          <w:szCs w:val="28"/>
          <w:lang w:val="en-US"/>
        </w:rPr>
        <w:t>Thủ trưởng đơn vị, bộ phận Kế toán, các Tổ chuyên môn, Tổ văn phòng của trường Tiểu học An Phú 2; các cơ quan có liên quan chịu trách nhiệm thi hành quyết định này./.</w:t>
      </w:r>
    </w:p>
    <w:p w14:paraId="7D4D965D" w14:textId="77777777" w:rsidR="00DF3FF3" w:rsidRPr="00DF3FF3" w:rsidRDefault="00DF3FF3" w:rsidP="00DF3FF3">
      <w:pPr>
        <w:widowControl/>
        <w:autoSpaceDE/>
        <w:autoSpaceDN/>
        <w:spacing w:line="276" w:lineRule="auto"/>
        <w:ind w:left="4320" w:firstLine="720"/>
        <w:jc w:val="both"/>
        <w:rPr>
          <w:sz w:val="26"/>
          <w:szCs w:val="26"/>
          <w:lang w:val="en-US"/>
        </w:rPr>
      </w:pPr>
      <w:r w:rsidRPr="00DF3FF3">
        <w:rPr>
          <w:b/>
          <w:sz w:val="28"/>
          <w:szCs w:val="28"/>
          <w:lang w:val="en-US"/>
        </w:rPr>
        <w:t xml:space="preserve">    HIỆU TRƯỞNG</w:t>
      </w:r>
    </w:p>
    <w:p w14:paraId="248E68AB" w14:textId="77777777" w:rsidR="00DF3FF3" w:rsidRPr="00DF3FF3" w:rsidRDefault="00DF3FF3" w:rsidP="00DF3FF3">
      <w:pPr>
        <w:widowControl/>
        <w:autoSpaceDE/>
        <w:autoSpaceDN/>
        <w:rPr>
          <w:b/>
          <w:i/>
          <w:sz w:val="26"/>
          <w:szCs w:val="26"/>
          <w:lang w:val="en-US"/>
        </w:rPr>
      </w:pPr>
      <w:r w:rsidRPr="00DF3FF3">
        <w:rPr>
          <w:b/>
          <w:i/>
          <w:sz w:val="26"/>
          <w:szCs w:val="26"/>
          <w:lang w:val="en-US"/>
        </w:rPr>
        <w:t>Nơi nhận:</w:t>
      </w:r>
    </w:p>
    <w:p w14:paraId="06523DC5" w14:textId="77777777" w:rsidR="00DF3FF3" w:rsidRPr="00DF3FF3" w:rsidRDefault="00DF3FF3" w:rsidP="00DF3FF3">
      <w:pPr>
        <w:widowControl/>
        <w:autoSpaceDE/>
        <w:autoSpaceDN/>
        <w:rPr>
          <w:lang w:val="en-US"/>
        </w:rPr>
      </w:pPr>
      <w:r w:rsidRPr="00DF3FF3">
        <w:rPr>
          <w:lang w:val="en-US"/>
        </w:rPr>
        <w:t>- Như điều 3;</w:t>
      </w:r>
    </w:p>
    <w:p w14:paraId="1C185349" w14:textId="77777777" w:rsidR="00DF3FF3" w:rsidRPr="00DF3FF3" w:rsidRDefault="00DF3FF3" w:rsidP="00DF3FF3">
      <w:pPr>
        <w:widowControl/>
        <w:autoSpaceDE/>
        <w:autoSpaceDN/>
        <w:rPr>
          <w:lang w:val="en-US"/>
        </w:rPr>
      </w:pPr>
      <w:r w:rsidRPr="00DF3FF3">
        <w:rPr>
          <w:lang w:val="en-US"/>
        </w:rPr>
        <w:t xml:space="preserve">- PTK-KH Thuận An; </w:t>
      </w:r>
    </w:p>
    <w:p w14:paraId="6C3FCB25" w14:textId="77777777" w:rsidR="00DF3FF3" w:rsidRPr="00DF3FF3" w:rsidRDefault="00DF3FF3" w:rsidP="00DF3FF3">
      <w:pPr>
        <w:widowControl/>
        <w:autoSpaceDE/>
        <w:autoSpaceDN/>
        <w:rPr>
          <w:b/>
          <w:sz w:val="28"/>
          <w:szCs w:val="28"/>
          <w:lang w:val="en-US"/>
        </w:rPr>
      </w:pPr>
      <w:r w:rsidRPr="00DF3FF3">
        <w:rPr>
          <w:lang w:val="en-US"/>
        </w:rPr>
        <w:t>- KBNN Thuận An;                                                                                                                                                              - Lưu: VT, KT.</w:t>
      </w:r>
      <w:r w:rsidRPr="00DF3FF3">
        <w:rPr>
          <w:b/>
          <w:sz w:val="26"/>
          <w:szCs w:val="26"/>
          <w:lang w:val="en-US"/>
        </w:rPr>
        <w:t xml:space="preserve">                                                                     </w:t>
      </w:r>
    </w:p>
    <w:p w14:paraId="66612A0C" w14:textId="77777777" w:rsidR="00DF3FF3" w:rsidRPr="00DF3FF3" w:rsidRDefault="00DF3FF3" w:rsidP="00DF3FF3">
      <w:pPr>
        <w:widowControl/>
        <w:autoSpaceDE/>
        <w:autoSpaceDN/>
        <w:rPr>
          <w:b/>
          <w:sz w:val="28"/>
          <w:szCs w:val="28"/>
          <w:lang w:val="en-US"/>
        </w:rPr>
      </w:pPr>
      <w:r w:rsidRPr="00DF3FF3">
        <w:rPr>
          <w:b/>
          <w:sz w:val="28"/>
          <w:szCs w:val="28"/>
          <w:lang w:val="en-US"/>
        </w:rPr>
        <w:t xml:space="preserve">                                                                               </w:t>
      </w:r>
    </w:p>
    <w:p w14:paraId="42D98DB4" w14:textId="0440357D" w:rsidR="00DF3FF3" w:rsidRDefault="00DF3FF3"/>
    <w:p w14:paraId="2E50AB18" w14:textId="67C07169" w:rsidR="00DF3FF3" w:rsidRDefault="00DF3FF3"/>
    <w:p w14:paraId="5CCBC41A" w14:textId="2D8C66CD" w:rsidR="00DF3FF3" w:rsidRDefault="00DF3FF3"/>
    <w:p w14:paraId="7E509A64" w14:textId="2864FD17" w:rsidR="00DF3FF3" w:rsidRDefault="00DF3FF3"/>
    <w:p w14:paraId="454E339F" w14:textId="5F6C6F42" w:rsidR="00DF3FF3" w:rsidRDefault="00DF3FF3"/>
    <w:p w14:paraId="5DF516E2" w14:textId="1E7BC920" w:rsidR="00DF3FF3" w:rsidRDefault="00DF3FF3"/>
    <w:p w14:paraId="0DDF8F1E" w14:textId="28A3AAC0" w:rsidR="00DF3FF3" w:rsidRDefault="00DF3FF3"/>
    <w:p w14:paraId="29DA438B" w14:textId="355E0363" w:rsidR="00DF3FF3" w:rsidRDefault="00DF3FF3"/>
    <w:p w14:paraId="72B4C946" w14:textId="1C9A7A3E" w:rsidR="00DF3FF3" w:rsidRDefault="00DF3FF3"/>
    <w:p w14:paraId="6D506115" w14:textId="2322BC8C" w:rsidR="00DF3FF3" w:rsidRDefault="00DF3FF3"/>
    <w:p w14:paraId="06A819A9" w14:textId="3DB46093" w:rsidR="00DF3FF3" w:rsidRDefault="00DF3FF3"/>
    <w:p w14:paraId="4BE9C13E" w14:textId="64D16367" w:rsidR="00A1730A" w:rsidRDefault="00A1730A"/>
    <w:p w14:paraId="4FDF474D" w14:textId="3BBF3EB7" w:rsidR="00A1730A" w:rsidRDefault="00A1730A"/>
    <w:p w14:paraId="32D5B9E3" w14:textId="33270618" w:rsidR="00A1730A" w:rsidRDefault="00A1730A"/>
    <w:p w14:paraId="7B219D42" w14:textId="017D4196" w:rsidR="00A1730A" w:rsidRDefault="00A1730A"/>
    <w:p w14:paraId="3D49BE28" w14:textId="748EA84E" w:rsidR="00A1730A" w:rsidRDefault="00A1730A"/>
    <w:p w14:paraId="1FDBA5BC" w14:textId="32D38B3F" w:rsidR="00A1730A" w:rsidRDefault="00A1730A"/>
    <w:p w14:paraId="7891C6F3" w14:textId="08F2044E" w:rsidR="00A1730A" w:rsidRDefault="00A1730A"/>
    <w:p w14:paraId="479BD257" w14:textId="02C62256" w:rsidR="00A1730A" w:rsidRDefault="00A1730A"/>
    <w:p w14:paraId="061FFE0F" w14:textId="28D4923A" w:rsidR="00A1730A" w:rsidRDefault="00A1730A"/>
    <w:p w14:paraId="7DFA949B" w14:textId="76568A63" w:rsidR="00A1730A" w:rsidRDefault="00A1730A"/>
    <w:p w14:paraId="7107F0F9" w14:textId="3EF205D9" w:rsidR="00A1730A" w:rsidRDefault="00A1730A"/>
    <w:p w14:paraId="65D72986" w14:textId="479FEC6A" w:rsidR="00A1730A" w:rsidRDefault="00A1730A"/>
    <w:p w14:paraId="5D3D7D5E" w14:textId="01A376AB" w:rsidR="00A1730A" w:rsidRDefault="00A1730A"/>
    <w:p w14:paraId="770C3677" w14:textId="127A550B" w:rsidR="00A1730A" w:rsidRDefault="00A1730A"/>
    <w:p w14:paraId="7A1D4F39" w14:textId="16937DE4" w:rsidR="00A1730A" w:rsidRDefault="00A1730A"/>
    <w:p w14:paraId="3351589D" w14:textId="4FF51508" w:rsidR="00A1730A" w:rsidRDefault="00A1730A"/>
    <w:p w14:paraId="0834AD86" w14:textId="3977B028" w:rsidR="00A1730A" w:rsidRDefault="00A1730A"/>
    <w:p w14:paraId="3FADD136" w14:textId="3ED79A70" w:rsidR="00A1730A" w:rsidRDefault="00A1730A"/>
    <w:p w14:paraId="704C9D97" w14:textId="66D6A3E5" w:rsidR="00A1730A" w:rsidRDefault="00A1730A"/>
    <w:p w14:paraId="535A8073" w14:textId="36BA4D79" w:rsidR="00A1730A" w:rsidRDefault="00A1730A"/>
    <w:p w14:paraId="243AF1BA" w14:textId="4FEEAC91" w:rsidR="00A1730A" w:rsidRDefault="00A1730A"/>
    <w:p w14:paraId="125F0BCC" w14:textId="26AA489B" w:rsidR="00A1730A" w:rsidRDefault="00A1730A"/>
    <w:p w14:paraId="6DB03434" w14:textId="72912853" w:rsidR="00A1730A" w:rsidRDefault="00A1730A"/>
    <w:p w14:paraId="45C4DF1B" w14:textId="6F727DC5" w:rsidR="00A1730A" w:rsidRDefault="00A1730A"/>
    <w:p w14:paraId="164FEC60" w14:textId="08D98E85" w:rsidR="00A1730A" w:rsidRDefault="00A1730A"/>
    <w:p w14:paraId="1D3D45A8" w14:textId="74156D53" w:rsidR="00A1730A" w:rsidRDefault="00A1730A"/>
    <w:p w14:paraId="750FFEC9" w14:textId="77777777" w:rsidR="00A1730A" w:rsidRDefault="00A1730A"/>
    <w:p w14:paraId="7EF4C504" w14:textId="77777777" w:rsidR="00DF3FF3" w:rsidRDefault="00DF3FF3" w:rsidP="00A1730A">
      <w:pPr>
        <w:jc w:val="center"/>
      </w:pPr>
    </w:p>
    <w:tbl>
      <w:tblPr>
        <w:tblpPr w:leftFromText="180" w:rightFromText="180" w:vertAnchor="text" w:horzAnchor="margin" w:tblpX="-567" w:tblpY="-110"/>
        <w:tblW w:w="15429" w:type="dxa"/>
        <w:tblLayout w:type="fixed"/>
        <w:tblCellMar>
          <w:left w:w="0" w:type="dxa"/>
          <w:right w:w="0" w:type="dxa"/>
        </w:tblCellMar>
        <w:tblLook w:val="01E0" w:firstRow="1" w:lastRow="1" w:firstColumn="1" w:lastColumn="1" w:noHBand="0" w:noVBand="0"/>
      </w:tblPr>
      <w:tblGrid>
        <w:gridCol w:w="9900"/>
        <w:gridCol w:w="5529"/>
      </w:tblGrid>
      <w:tr w:rsidR="00A53B47" w:rsidRPr="006C5610" w14:paraId="67EDBFC8" w14:textId="77777777" w:rsidTr="00563CD7">
        <w:trPr>
          <w:trHeight w:val="717"/>
        </w:trPr>
        <w:tc>
          <w:tcPr>
            <w:tcW w:w="9900" w:type="dxa"/>
          </w:tcPr>
          <w:tbl>
            <w:tblPr>
              <w:tblpPr w:leftFromText="180" w:rightFromText="180" w:vertAnchor="text" w:horzAnchor="margin" w:tblpX="-567" w:tblpY="-110"/>
              <w:tblW w:w="9890" w:type="dxa"/>
              <w:tblLayout w:type="fixed"/>
              <w:tblCellMar>
                <w:left w:w="0" w:type="dxa"/>
                <w:right w:w="0" w:type="dxa"/>
              </w:tblCellMar>
              <w:tblLook w:val="01E0" w:firstRow="1" w:lastRow="1" w:firstColumn="1" w:lastColumn="1" w:noHBand="0" w:noVBand="0"/>
            </w:tblPr>
            <w:tblGrid>
              <w:gridCol w:w="4337"/>
              <w:gridCol w:w="5553"/>
            </w:tblGrid>
            <w:tr w:rsidR="00913F58" w:rsidRPr="00913F58" w14:paraId="1CB2C5A9" w14:textId="77777777" w:rsidTr="00A1730A">
              <w:trPr>
                <w:trHeight w:val="93"/>
              </w:trPr>
              <w:tc>
                <w:tcPr>
                  <w:tcW w:w="4337" w:type="dxa"/>
                </w:tcPr>
                <w:p w14:paraId="6293603E" w14:textId="77777777" w:rsidR="00913F58" w:rsidRPr="00913F58" w:rsidRDefault="00913F58" w:rsidP="00DF3FF3">
                  <w:pPr>
                    <w:jc w:val="center"/>
                    <w:rPr>
                      <w:sz w:val="26"/>
                      <w:szCs w:val="26"/>
                      <w:lang w:val="en-US"/>
                    </w:rPr>
                  </w:pPr>
                  <w:r w:rsidRPr="00913F58">
                    <w:rPr>
                      <w:sz w:val="26"/>
                      <w:szCs w:val="26"/>
                      <w:lang w:val="en-US"/>
                    </w:rPr>
                    <w:t>UBND THÀNH PHỐ THUẬN AN</w:t>
                  </w:r>
                </w:p>
                <w:p w14:paraId="4AE02089" w14:textId="479AD733" w:rsidR="00913F58" w:rsidRPr="00913F58" w:rsidRDefault="00913F58" w:rsidP="00DF3FF3">
                  <w:pPr>
                    <w:jc w:val="center"/>
                    <w:rPr>
                      <w:b/>
                      <w:sz w:val="26"/>
                      <w:szCs w:val="26"/>
                      <w:lang w:val="en-US"/>
                    </w:rPr>
                  </w:pPr>
                  <w:r w:rsidRPr="00913F58">
                    <w:rPr>
                      <w:b/>
                      <w:sz w:val="26"/>
                      <w:szCs w:val="26"/>
                      <w:lang w:val="en-US"/>
                    </w:rPr>
                    <w:t>TRƯỜNG TIỂU HỌC AN PHÚ 2</w:t>
                  </w:r>
                </w:p>
              </w:tc>
              <w:tc>
                <w:tcPr>
                  <w:tcW w:w="5553" w:type="dxa"/>
                </w:tcPr>
                <w:p w14:paraId="134D04D5" w14:textId="77777777" w:rsidR="00913F58" w:rsidRPr="00913F58" w:rsidRDefault="00913F58" w:rsidP="00DF3FF3">
                  <w:pPr>
                    <w:jc w:val="center"/>
                    <w:rPr>
                      <w:b/>
                      <w:sz w:val="26"/>
                      <w:szCs w:val="26"/>
                      <w:lang w:val="en-US"/>
                    </w:rPr>
                  </w:pPr>
                  <w:r w:rsidRPr="00913F58">
                    <w:rPr>
                      <w:b/>
                      <w:sz w:val="26"/>
                      <w:szCs w:val="26"/>
                      <w:lang w:val="en-US"/>
                    </w:rPr>
                    <w:t>CỘNG HÒA XÃ HỘI CHỦ NGHĨA VIỆT NAM</w:t>
                  </w:r>
                </w:p>
                <w:p w14:paraId="0CBF29C9" w14:textId="77777777" w:rsidR="00913F58" w:rsidRPr="00913F58" w:rsidRDefault="00913F58" w:rsidP="00DF3FF3">
                  <w:pPr>
                    <w:jc w:val="center"/>
                    <w:rPr>
                      <w:b/>
                      <w:sz w:val="26"/>
                      <w:szCs w:val="26"/>
                      <w:lang w:val="en-US"/>
                    </w:rPr>
                  </w:pPr>
                  <w:r w:rsidRPr="00913F58">
                    <w:rPr>
                      <w:b/>
                      <w:noProof/>
                      <w:sz w:val="26"/>
                      <w:szCs w:val="26"/>
                      <w:lang w:val="en-US"/>
                    </w:rPr>
                    <mc:AlternateContent>
                      <mc:Choice Requires="wps">
                        <w:drawing>
                          <wp:anchor distT="0" distB="0" distL="114300" distR="114300" simplePos="0" relativeHeight="251667456" behindDoc="0" locked="0" layoutInCell="1" allowOverlap="1" wp14:anchorId="139C9BBF" wp14:editId="7A0FA874">
                            <wp:simplePos x="0" y="0"/>
                            <wp:positionH relativeFrom="column">
                              <wp:posOffset>778605</wp:posOffset>
                            </wp:positionH>
                            <wp:positionV relativeFrom="paragraph">
                              <wp:posOffset>220209</wp:posOffset>
                            </wp:positionV>
                            <wp:extent cx="1955259" cy="0"/>
                            <wp:effectExtent l="0" t="0" r="26035" b="19050"/>
                            <wp:wrapNone/>
                            <wp:docPr id="6" name="Straight Connector 6"/>
                            <wp:cNvGraphicFramePr/>
                            <a:graphic xmlns:a="http://schemas.openxmlformats.org/drawingml/2006/main">
                              <a:graphicData uri="http://schemas.microsoft.com/office/word/2010/wordprocessingShape">
                                <wps:wsp>
                                  <wps:cNvCnPr/>
                                  <wps:spPr>
                                    <a:xfrm flipV="1">
                                      <a:off x="0" y="0"/>
                                      <a:ext cx="1955259"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A539C1"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pt,17.35pt" to="215.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" strokecolor="#4472c4" strokeweight=".5pt">
                            <v:stroke joinstyle="miter"/>
                          </v:line>
                        </w:pict>
                      </mc:Fallback>
                    </mc:AlternateContent>
                  </w:r>
                  <w:r w:rsidRPr="00913F58">
                    <w:rPr>
                      <w:b/>
                      <w:sz w:val="26"/>
                      <w:szCs w:val="26"/>
                      <w:lang w:val="en-US"/>
                    </w:rPr>
                    <w:t>Độc lập – Tự do – Hạnh phúc</w:t>
                  </w:r>
                </w:p>
              </w:tc>
            </w:tr>
            <w:tr w:rsidR="00913F58" w:rsidRPr="00913F58" w14:paraId="260A3F68" w14:textId="77777777" w:rsidTr="00A1730A">
              <w:trPr>
                <w:trHeight w:val="93"/>
              </w:trPr>
              <w:tc>
                <w:tcPr>
                  <w:tcW w:w="4337" w:type="dxa"/>
                </w:tcPr>
                <w:p w14:paraId="11559C5F" w14:textId="1A3E879C" w:rsidR="00913F58" w:rsidRPr="00913F58" w:rsidRDefault="00913F58" w:rsidP="00DF3FF3">
                  <w:pPr>
                    <w:spacing w:line="276" w:lineRule="auto"/>
                    <w:jc w:val="center"/>
                    <w:rPr>
                      <w:sz w:val="26"/>
                      <w:szCs w:val="26"/>
                      <w:lang w:val="en-US"/>
                    </w:rPr>
                  </w:pPr>
                  <w:r w:rsidRPr="00913F58">
                    <w:rPr>
                      <w:b/>
                      <w:noProof/>
                      <w:sz w:val="26"/>
                      <w:szCs w:val="26"/>
                      <w:lang w:val="en-US"/>
                    </w:rPr>
                    <mc:AlternateContent>
                      <mc:Choice Requires="wps">
                        <w:drawing>
                          <wp:anchor distT="0" distB="0" distL="114300" distR="114300" simplePos="0" relativeHeight="251666432" behindDoc="0" locked="0" layoutInCell="1" allowOverlap="1" wp14:anchorId="5C4EF629" wp14:editId="63D11E24">
                            <wp:simplePos x="0" y="0"/>
                            <wp:positionH relativeFrom="column">
                              <wp:posOffset>1118235</wp:posOffset>
                            </wp:positionH>
                            <wp:positionV relativeFrom="paragraph">
                              <wp:posOffset>68755</wp:posOffset>
                            </wp:positionV>
                            <wp:extent cx="447472"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447472"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E4542BA"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8.05pt,5.4pt" to="123.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" strokecolor="#4472c4" strokeweight=".5pt">
                            <v:stroke joinstyle="miter"/>
                          </v:line>
                        </w:pict>
                      </mc:Fallback>
                    </mc:AlternateContent>
                  </w:r>
                </w:p>
              </w:tc>
              <w:tc>
                <w:tcPr>
                  <w:tcW w:w="5553" w:type="dxa"/>
                </w:tcPr>
                <w:p w14:paraId="1C5C8FED" w14:textId="77777777" w:rsidR="00913F58" w:rsidRPr="00913F58" w:rsidRDefault="00913F58" w:rsidP="00DF3FF3">
                  <w:pPr>
                    <w:spacing w:line="276" w:lineRule="auto"/>
                    <w:jc w:val="center"/>
                    <w:rPr>
                      <w:b/>
                      <w:sz w:val="26"/>
                      <w:szCs w:val="26"/>
                      <w:lang w:val="en-US"/>
                    </w:rPr>
                  </w:pPr>
                </w:p>
              </w:tc>
            </w:tr>
          </w:tbl>
          <w:tbl>
            <w:tblPr>
              <w:tblW w:w="10730" w:type="dxa"/>
              <w:jc w:val="center"/>
              <w:tblLayout w:type="fixed"/>
              <w:tblLook w:val="0000" w:firstRow="0" w:lastRow="0" w:firstColumn="0" w:lastColumn="0" w:noHBand="0" w:noVBand="0"/>
            </w:tblPr>
            <w:tblGrid>
              <w:gridCol w:w="4807"/>
              <w:gridCol w:w="5923"/>
            </w:tblGrid>
            <w:tr w:rsidR="00913F58" w:rsidRPr="00913F58" w14:paraId="15AB00EB" w14:textId="77777777" w:rsidTr="0070636F">
              <w:trPr>
                <w:trHeight w:val="54"/>
                <w:jc w:val="center"/>
              </w:trPr>
              <w:tc>
                <w:tcPr>
                  <w:tcW w:w="4807" w:type="dxa"/>
                </w:tcPr>
                <w:p w14:paraId="722F371E" w14:textId="6D7810FC" w:rsidR="00913F58" w:rsidRPr="00913F58" w:rsidRDefault="0070636F" w:rsidP="006474B9">
                  <w:pPr>
                    <w:framePr w:hSpace="180" w:wrap="around" w:vAnchor="text" w:hAnchor="margin" w:x="-567" w:y="-110"/>
                    <w:tabs>
                      <w:tab w:val="left" w:pos="1241"/>
                    </w:tabs>
                    <w:ind w:left="-63" w:right="-146"/>
                    <w:rPr>
                      <w:sz w:val="28"/>
                      <w:szCs w:val="28"/>
                      <w:lang w:val="en-US"/>
                    </w:rPr>
                  </w:pPr>
                  <w:r>
                    <w:rPr>
                      <w:sz w:val="28"/>
                      <w:szCs w:val="28"/>
                      <w:lang w:val="en-US"/>
                    </w:rPr>
                    <w:tab/>
                  </w:r>
                </w:p>
              </w:tc>
              <w:tc>
                <w:tcPr>
                  <w:tcW w:w="5923" w:type="dxa"/>
                </w:tcPr>
                <w:p w14:paraId="18627EE6" w14:textId="26627D72" w:rsidR="00913F58" w:rsidRPr="00913F58" w:rsidRDefault="00913F58" w:rsidP="006474B9">
                  <w:pPr>
                    <w:framePr w:hSpace="180" w:wrap="around" w:vAnchor="text" w:hAnchor="margin" w:x="-567" w:y="-110"/>
                    <w:jc w:val="center"/>
                    <w:rPr>
                      <w:b/>
                      <w:sz w:val="16"/>
                      <w:szCs w:val="16"/>
                      <w:lang w:val="en-US"/>
                    </w:rPr>
                  </w:pPr>
                </w:p>
              </w:tc>
            </w:tr>
          </w:tbl>
          <w:p w14:paraId="339A3DC0" w14:textId="430BCBB2" w:rsidR="00A53B47" w:rsidRPr="00A53B47" w:rsidRDefault="00A53B47" w:rsidP="00913F58">
            <w:pPr>
              <w:pStyle w:val="TableParagraph"/>
              <w:spacing w:line="276" w:lineRule="auto"/>
              <w:jc w:val="center"/>
              <w:rPr>
                <w:b/>
                <w:sz w:val="26"/>
                <w:szCs w:val="26"/>
                <w:lang w:val="en-US"/>
              </w:rPr>
            </w:pPr>
          </w:p>
        </w:tc>
        <w:tc>
          <w:tcPr>
            <w:tcW w:w="5529" w:type="dxa"/>
          </w:tcPr>
          <w:p w14:paraId="4F0AAF23" w14:textId="3EDA34BA" w:rsidR="00A53B47" w:rsidRPr="00A53B47" w:rsidRDefault="00A53B47" w:rsidP="00A53B47">
            <w:pPr>
              <w:pStyle w:val="TableParagraph"/>
              <w:spacing w:line="276" w:lineRule="auto"/>
              <w:rPr>
                <w:sz w:val="26"/>
                <w:szCs w:val="26"/>
              </w:rPr>
            </w:pPr>
          </w:p>
        </w:tc>
      </w:tr>
    </w:tbl>
    <w:p w14:paraId="145F1C20" w14:textId="2232CF90" w:rsidR="00890B94" w:rsidRPr="008A6847" w:rsidRDefault="00890B94" w:rsidP="0070636F">
      <w:pPr>
        <w:pStyle w:val="Heading1"/>
        <w:ind w:left="0" w:right="0"/>
        <w:rPr>
          <w:lang w:val="en-US"/>
        </w:rPr>
      </w:pPr>
      <w:r w:rsidRPr="006C5610">
        <w:t>QUY</w:t>
      </w:r>
      <w:r w:rsidRPr="006C5610">
        <w:rPr>
          <w:spacing w:val="-2"/>
        </w:rPr>
        <w:t xml:space="preserve"> </w:t>
      </w:r>
      <w:r w:rsidRPr="006C5610">
        <w:rPr>
          <w:spacing w:val="-5"/>
        </w:rPr>
        <w:t>CHẾ</w:t>
      </w:r>
      <w:r w:rsidR="0070636F">
        <w:rPr>
          <w:spacing w:val="-5"/>
          <w:lang w:val="en-US"/>
        </w:rPr>
        <w:t xml:space="preserve">                                                                                                                                 </w:t>
      </w:r>
      <w:r w:rsidRPr="008A6847">
        <w:t>Thực</w:t>
      </w:r>
      <w:r w:rsidRPr="008A6847">
        <w:rPr>
          <w:spacing w:val="-5"/>
        </w:rPr>
        <w:t xml:space="preserve"> </w:t>
      </w:r>
      <w:r w:rsidRPr="008A6847">
        <w:t>hiện</w:t>
      </w:r>
      <w:r w:rsidRPr="008A6847">
        <w:rPr>
          <w:spacing w:val="-4"/>
        </w:rPr>
        <w:t xml:space="preserve"> </w:t>
      </w:r>
      <w:r w:rsidRPr="008A6847">
        <w:t>chế</w:t>
      </w:r>
      <w:r w:rsidRPr="008A6847">
        <w:rPr>
          <w:spacing w:val="-5"/>
        </w:rPr>
        <w:t xml:space="preserve"> </w:t>
      </w:r>
      <w:r w:rsidRPr="008A6847">
        <w:t>độ</w:t>
      </w:r>
      <w:r w:rsidRPr="008A6847">
        <w:rPr>
          <w:spacing w:val="-4"/>
        </w:rPr>
        <w:t xml:space="preserve"> </w:t>
      </w:r>
      <w:r w:rsidRPr="008A6847">
        <w:t>tiền</w:t>
      </w:r>
      <w:r w:rsidRPr="008A6847">
        <w:rPr>
          <w:spacing w:val="-4"/>
        </w:rPr>
        <w:t xml:space="preserve"> </w:t>
      </w:r>
      <w:r w:rsidRPr="008A6847">
        <w:t>thưởng</w:t>
      </w:r>
      <w:r w:rsidRPr="008A6847">
        <w:rPr>
          <w:spacing w:val="-3"/>
        </w:rPr>
        <w:t xml:space="preserve"> </w:t>
      </w:r>
      <w:r w:rsidRPr="008A6847">
        <w:t>của</w:t>
      </w:r>
      <w:r w:rsidRPr="008A6847">
        <w:rPr>
          <w:spacing w:val="-3"/>
        </w:rPr>
        <w:t xml:space="preserve"> </w:t>
      </w:r>
      <w:r w:rsidRPr="008A6847">
        <w:t>trường</w:t>
      </w:r>
      <w:r w:rsidRPr="008A6847">
        <w:rPr>
          <w:spacing w:val="-3"/>
        </w:rPr>
        <w:t xml:space="preserve"> </w:t>
      </w:r>
      <w:r w:rsidR="00913F58" w:rsidRPr="008A6847">
        <w:rPr>
          <w:lang w:val="en-US"/>
        </w:rPr>
        <w:t>T</w:t>
      </w:r>
      <w:r w:rsidRPr="008A6847">
        <w:rPr>
          <w:lang w:val="en-US"/>
        </w:rPr>
        <w:t xml:space="preserve">iểu học </w:t>
      </w:r>
      <w:r w:rsidR="00913F58" w:rsidRPr="008A6847">
        <w:rPr>
          <w:lang w:val="en-US"/>
        </w:rPr>
        <w:t xml:space="preserve">An Phú </w:t>
      </w:r>
      <w:r w:rsidR="00E90D83" w:rsidRPr="008A6847">
        <w:rPr>
          <w:lang w:val="en-US"/>
        </w:rPr>
        <w:t>2</w:t>
      </w:r>
      <w:r w:rsidR="008A6847" w:rsidRPr="008A6847">
        <w:rPr>
          <w:lang w:val="en-US"/>
        </w:rPr>
        <w:t xml:space="preserve">           </w:t>
      </w:r>
      <w:r w:rsidR="0070636F">
        <w:rPr>
          <w:lang w:val="en-US"/>
        </w:rPr>
        <w:t xml:space="preserve">                                     </w:t>
      </w:r>
      <w:r w:rsidR="008A6847" w:rsidRPr="008A6847">
        <w:rPr>
          <w:lang w:val="en-US"/>
        </w:rPr>
        <w:t>6 tháng cuối năm 2024</w:t>
      </w:r>
      <w:r w:rsidR="008A6847">
        <w:rPr>
          <w:lang w:val="en-US"/>
        </w:rPr>
        <w:t>,</w:t>
      </w:r>
      <w:r w:rsidR="008A6847" w:rsidRPr="008A6847">
        <w:rPr>
          <w:lang w:val="en-US"/>
        </w:rPr>
        <w:t xml:space="preserve"> </w:t>
      </w:r>
      <w:r w:rsidRPr="008A6847">
        <w:t>theo</w:t>
      </w:r>
      <w:r w:rsidRPr="008A6847">
        <w:rPr>
          <w:spacing w:val="-3"/>
        </w:rPr>
        <w:t xml:space="preserve"> </w:t>
      </w:r>
      <w:r w:rsidRPr="008A6847">
        <w:t>Nghị</w:t>
      </w:r>
      <w:r w:rsidRPr="008A6847">
        <w:rPr>
          <w:spacing w:val="-5"/>
        </w:rPr>
        <w:t xml:space="preserve"> </w:t>
      </w:r>
      <w:r w:rsidRPr="008A6847">
        <w:t>định</w:t>
      </w:r>
      <w:r w:rsidRPr="008A6847">
        <w:rPr>
          <w:spacing w:val="-7"/>
        </w:rPr>
        <w:t xml:space="preserve"> </w:t>
      </w:r>
      <w:r w:rsidRPr="008A6847">
        <w:t>số</w:t>
      </w:r>
      <w:r w:rsidRPr="008A6847">
        <w:rPr>
          <w:spacing w:val="-4"/>
        </w:rPr>
        <w:t xml:space="preserve"> </w:t>
      </w:r>
      <w:hyperlink r:id="rId7">
        <w:r w:rsidRPr="008A6847">
          <w:t>73/2024/NĐ-</w:t>
        </w:r>
        <w:r w:rsidRPr="008A6847">
          <w:rPr>
            <w:spacing w:val="-5"/>
          </w:rPr>
          <w:t>CP</w:t>
        </w:r>
      </w:hyperlink>
      <w:r w:rsidRPr="008A6847">
        <w:rPr>
          <w:spacing w:val="-5"/>
          <w:lang w:val="en-US"/>
        </w:rPr>
        <w:t xml:space="preserve"> </w:t>
      </w:r>
      <w:r w:rsidR="008A6847" w:rsidRPr="008A6847">
        <w:rPr>
          <w:spacing w:val="-5"/>
          <w:lang w:val="en-US"/>
        </w:rPr>
        <w:t xml:space="preserve">                   </w:t>
      </w:r>
      <w:r w:rsidR="0070636F">
        <w:rPr>
          <w:spacing w:val="-5"/>
          <w:lang w:val="en-US"/>
        </w:rPr>
        <w:t xml:space="preserve">                          </w:t>
      </w:r>
      <w:r w:rsidRPr="008A6847">
        <w:rPr>
          <w:spacing w:val="-5"/>
          <w:lang w:val="en-US"/>
        </w:rPr>
        <w:t>Ngày 30/6/2024 của Chính Phủ</w:t>
      </w:r>
    </w:p>
    <w:p w14:paraId="22C45FF3" w14:textId="7AE6EDE0" w:rsidR="00890B94" w:rsidRDefault="00890B94" w:rsidP="0070636F">
      <w:pPr>
        <w:ind w:right="49"/>
        <w:jc w:val="center"/>
        <w:rPr>
          <w:i/>
          <w:spacing w:val="-2"/>
          <w:sz w:val="28"/>
          <w:szCs w:val="28"/>
        </w:rPr>
      </w:pPr>
      <w:r w:rsidRPr="006C5610">
        <w:rPr>
          <w:sz w:val="28"/>
          <w:szCs w:val="28"/>
        </w:rPr>
        <w:t xml:space="preserve"> (</w:t>
      </w:r>
      <w:r w:rsidR="00913F58">
        <w:rPr>
          <w:i/>
          <w:sz w:val="28"/>
          <w:szCs w:val="28"/>
          <w:lang w:val="en-US"/>
        </w:rPr>
        <w:t>Ban hành k</w:t>
      </w:r>
      <w:r w:rsidRPr="006C5610">
        <w:rPr>
          <w:i/>
          <w:sz w:val="28"/>
          <w:szCs w:val="28"/>
        </w:rPr>
        <w:t>èm</w:t>
      </w:r>
      <w:r w:rsidRPr="006C5610">
        <w:rPr>
          <w:i/>
          <w:spacing w:val="-7"/>
          <w:sz w:val="28"/>
          <w:szCs w:val="28"/>
        </w:rPr>
        <w:t xml:space="preserve"> </w:t>
      </w:r>
      <w:r w:rsidRPr="006C5610">
        <w:rPr>
          <w:i/>
          <w:sz w:val="28"/>
          <w:szCs w:val="28"/>
        </w:rPr>
        <w:t>theo</w:t>
      </w:r>
      <w:r w:rsidRPr="006C5610">
        <w:rPr>
          <w:i/>
          <w:spacing w:val="-5"/>
          <w:sz w:val="28"/>
          <w:szCs w:val="28"/>
        </w:rPr>
        <w:t xml:space="preserve"> </w:t>
      </w:r>
      <w:r w:rsidRPr="006C5610">
        <w:rPr>
          <w:i/>
          <w:sz w:val="28"/>
          <w:szCs w:val="28"/>
        </w:rPr>
        <w:t>Quyết</w:t>
      </w:r>
      <w:r w:rsidRPr="006C5610">
        <w:rPr>
          <w:i/>
          <w:spacing w:val="-4"/>
          <w:sz w:val="28"/>
          <w:szCs w:val="28"/>
        </w:rPr>
        <w:t xml:space="preserve"> </w:t>
      </w:r>
      <w:r w:rsidRPr="006C5610">
        <w:rPr>
          <w:i/>
          <w:sz w:val="28"/>
          <w:szCs w:val="28"/>
        </w:rPr>
        <w:t>định</w:t>
      </w:r>
      <w:r w:rsidRPr="006C5610">
        <w:rPr>
          <w:i/>
          <w:spacing w:val="-3"/>
          <w:sz w:val="28"/>
          <w:szCs w:val="28"/>
        </w:rPr>
        <w:t xml:space="preserve"> </w:t>
      </w:r>
      <w:r w:rsidR="00913F58">
        <w:rPr>
          <w:i/>
          <w:sz w:val="28"/>
          <w:szCs w:val="28"/>
        </w:rPr>
        <w:t>số</w:t>
      </w:r>
      <w:r w:rsidR="00913F58">
        <w:rPr>
          <w:i/>
          <w:sz w:val="28"/>
          <w:szCs w:val="28"/>
          <w:lang w:val="en-US"/>
        </w:rPr>
        <w:t xml:space="preserve"> 147</w:t>
      </w:r>
      <w:r w:rsidRPr="006C5610">
        <w:rPr>
          <w:i/>
          <w:sz w:val="28"/>
          <w:szCs w:val="28"/>
        </w:rPr>
        <w:t>/QĐ-TH</w:t>
      </w:r>
      <w:r w:rsidR="00913F58">
        <w:rPr>
          <w:i/>
          <w:sz w:val="28"/>
          <w:szCs w:val="28"/>
          <w:lang w:val="en-US"/>
        </w:rPr>
        <w:t>AP</w:t>
      </w:r>
      <w:r w:rsidR="00411429">
        <w:rPr>
          <w:i/>
          <w:sz w:val="28"/>
          <w:szCs w:val="28"/>
          <w:lang w:val="en-US"/>
        </w:rPr>
        <w:t>2</w:t>
      </w:r>
      <w:r w:rsidR="00A53B47">
        <w:rPr>
          <w:i/>
          <w:sz w:val="28"/>
          <w:szCs w:val="28"/>
          <w:lang w:val="en-US"/>
        </w:rPr>
        <w:t>,</w:t>
      </w:r>
      <w:r w:rsidR="00A1730A">
        <w:rPr>
          <w:i/>
          <w:spacing w:val="64"/>
          <w:sz w:val="28"/>
          <w:szCs w:val="28"/>
          <w:lang w:val="en-US"/>
        </w:rPr>
        <w:t xml:space="preserve"> </w:t>
      </w:r>
      <w:r w:rsidRPr="006C5610">
        <w:rPr>
          <w:i/>
          <w:sz w:val="28"/>
          <w:szCs w:val="28"/>
        </w:rPr>
        <w:t>ngày</w:t>
      </w:r>
      <w:r w:rsidRPr="006C5610">
        <w:rPr>
          <w:i/>
          <w:spacing w:val="-4"/>
          <w:sz w:val="28"/>
          <w:szCs w:val="28"/>
        </w:rPr>
        <w:t xml:space="preserve"> </w:t>
      </w:r>
      <w:r w:rsidR="00A1730A">
        <w:rPr>
          <w:i/>
          <w:sz w:val="28"/>
          <w:szCs w:val="28"/>
          <w:lang w:val="en-US"/>
        </w:rPr>
        <w:t>14</w:t>
      </w:r>
      <w:r w:rsidR="00913F58">
        <w:rPr>
          <w:i/>
          <w:sz w:val="28"/>
          <w:szCs w:val="28"/>
          <w:lang w:val="en-US"/>
        </w:rPr>
        <w:t xml:space="preserve"> </w:t>
      </w:r>
      <w:r w:rsidRPr="006C5610">
        <w:rPr>
          <w:i/>
          <w:sz w:val="28"/>
          <w:szCs w:val="28"/>
        </w:rPr>
        <w:t>tháng</w:t>
      </w:r>
      <w:r w:rsidRPr="006C5610">
        <w:rPr>
          <w:i/>
          <w:spacing w:val="-2"/>
          <w:sz w:val="28"/>
          <w:szCs w:val="28"/>
        </w:rPr>
        <w:t xml:space="preserve"> </w:t>
      </w:r>
      <w:r w:rsidR="00913F58">
        <w:rPr>
          <w:i/>
          <w:sz w:val="28"/>
          <w:szCs w:val="28"/>
          <w:lang w:val="en-US"/>
        </w:rPr>
        <w:t>01</w:t>
      </w:r>
      <w:r w:rsidRPr="006C5610">
        <w:rPr>
          <w:i/>
          <w:spacing w:val="-5"/>
          <w:sz w:val="28"/>
          <w:szCs w:val="28"/>
        </w:rPr>
        <w:t xml:space="preserve"> </w:t>
      </w:r>
      <w:r w:rsidRPr="006C5610">
        <w:rPr>
          <w:i/>
          <w:sz w:val="28"/>
          <w:szCs w:val="28"/>
        </w:rPr>
        <w:t>năm</w:t>
      </w:r>
      <w:r w:rsidR="00913F58">
        <w:rPr>
          <w:i/>
          <w:spacing w:val="-4"/>
          <w:sz w:val="28"/>
          <w:szCs w:val="28"/>
        </w:rPr>
        <w:t xml:space="preserve"> 202</w:t>
      </w:r>
      <w:r w:rsidR="00913F58">
        <w:rPr>
          <w:i/>
          <w:spacing w:val="-4"/>
          <w:sz w:val="28"/>
          <w:szCs w:val="28"/>
          <w:lang w:val="en-US"/>
        </w:rPr>
        <w:t xml:space="preserve">5 </w:t>
      </w:r>
      <w:r w:rsidRPr="006C5610">
        <w:rPr>
          <w:i/>
          <w:sz w:val="28"/>
          <w:szCs w:val="28"/>
        </w:rPr>
        <w:t>của</w:t>
      </w:r>
      <w:r w:rsidRPr="006C5610">
        <w:rPr>
          <w:i/>
          <w:spacing w:val="-4"/>
          <w:sz w:val="28"/>
          <w:szCs w:val="28"/>
        </w:rPr>
        <w:t xml:space="preserve"> </w:t>
      </w:r>
      <w:r w:rsidRPr="006C5610">
        <w:rPr>
          <w:i/>
          <w:sz w:val="28"/>
          <w:szCs w:val="28"/>
        </w:rPr>
        <w:t>Hiệu</w:t>
      </w:r>
      <w:r w:rsidRPr="006C5610">
        <w:rPr>
          <w:i/>
          <w:spacing w:val="-4"/>
          <w:sz w:val="28"/>
          <w:szCs w:val="28"/>
        </w:rPr>
        <w:t xml:space="preserve"> </w:t>
      </w:r>
      <w:r w:rsidRPr="006C5610">
        <w:rPr>
          <w:i/>
          <w:sz w:val="28"/>
          <w:szCs w:val="28"/>
        </w:rPr>
        <w:t>trưởng</w:t>
      </w:r>
      <w:r w:rsidRPr="006C5610">
        <w:rPr>
          <w:i/>
          <w:spacing w:val="-4"/>
          <w:sz w:val="28"/>
          <w:szCs w:val="28"/>
        </w:rPr>
        <w:t xml:space="preserve"> </w:t>
      </w:r>
      <w:r w:rsidRPr="006C5610">
        <w:rPr>
          <w:i/>
          <w:sz w:val="28"/>
          <w:szCs w:val="28"/>
        </w:rPr>
        <w:t>trường</w:t>
      </w:r>
      <w:r w:rsidRPr="006C5610">
        <w:rPr>
          <w:i/>
          <w:spacing w:val="-3"/>
          <w:sz w:val="28"/>
          <w:szCs w:val="28"/>
          <w:lang w:val="en-US"/>
        </w:rPr>
        <w:t xml:space="preserve"> Tiểu học </w:t>
      </w:r>
      <w:r w:rsidR="00913F58">
        <w:rPr>
          <w:i/>
          <w:spacing w:val="-3"/>
          <w:sz w:val="28"/>
          <w:szCs w:val="28"/>
          <w:lang w:val="en-US"/>
        </w:rPr>
        <w:t xml:space="preserve">An Phú </w:t>
      </w:r>
      <w:r w:rsidR="00E90D83">
        <w:rPr>
          <w:i/>
          <w:spacing w:val="-3"/>
          <w:sz w:val="28"/>
          <w:szCs w:val="28"/>
          <w:lang w:val="en-US"/>
        </w:rPr>
        <w:t>2</w:t>
      </w:r>
      <w:r w:rsidRPr="006C5610">
        <w:rPr>
          <w:i/>
          <w:spacing w:val="-2"/>
          <w:sz w:val="28"/>
          <w:szCs w:val="28"/>
        </w:rPr>
        <w:t>)</w:t>
      </w:r>
    </w:p>
    <w:p w14:paraId="62A1A698" w14:textId="63403D56" w:rsidR="005542C1" w:rsidRPr="006C5610" w:rsidRDefault="00913F58" w:rsidP="00913F58">
      <w:pPr>
        <w:ind w:left="642" w:right="685"/>
        <w:jc w:val="center"/>
        <w:rPr>
          <w:i/>
          <w:sz w:val="28"/>
          <w:szCs w:val="28"/>
        </w:rPr>
      </w:pPr>
      <w:r>
        <w:rPr>
          <w:i/>
          <w:noProof/>
          <w:sz w:val="28"/>
          <w:szCs w:val="28"/>
          <w:lang w:val="en-US"/>
        </w:rPr>
        <mc:AlternateContent>
          <mc:Choice Requires="wps">
            <w:drawing>
              <wp:anchor distT="0" distB="0" distL="114300" distR="114300" simplePos="0" relativeHeight="251668480" behindDoc="0" locked="0" layoutInCell="1" allowOverlap="1" wp14:anchorId="327DF7EA" wp14:editId="63B782CB">
                <wp:simplePos x="0" y="0"/>
                <wp:positionH relativeFrom="column">
                  <wp:posOffset>2450925</wp:posOffset>
                </wp:positionH>
                <wp:positionV relativeFrom="paragraph">
                  <wp:posOffset>82726</wp:posOffset>
                </wp:positionV>
                <wp:extent cx="904672" cy="0"/>
                <wp:effectExtent l="0" t="0" r="29210" b="19050"/>
                <wp:wrapNone/>
                <wp:docPr id="10" name="Straight Connector 10"/>
                <wp:cNvGraphicFramePr/>
                <a:graphic xmlns:a="http://schemas.openxmlformats.org/drawingml/2006/main">
                  <a:graphicData uri="http://schemas.microsoft.com/office/word/2010/wordprocessingShape">
                    <wps:wsp>
                      <wps:cNvCnPr/>
                      <wps:spPr>
                        <a:xfrm flipV="1">
                          <a:off x="0" y="0"/>
                          <a:ext cx="9046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0D4E15" id="Straight Connector 10"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pt,6.5pt" to="264.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" strokecolor="#4472c4 [3204]" strokeweight=".5pt">
                <v:stroke joinstyle="miter"/>
              </v:line>
            </w:pict>
          </mc:Fallback>
        </mc:AlternateContent>
      </w:r>
    </w:p>
    <w:p w14:paraId="6E8113B2" w14:textId="77777777" w:rsidR="005542C1" w:rsidRDefault="00890B94" w:rsidP="00913F58">
      <w:pPr>
        <w:pStyle w:val="Heading2"/>
        <w:spacing w:before="0"/>
        <w:ind w:left="0"/>
        <w:jc w:val="center"/>
        <w:rPr>
          <w:spacing w:val="80"/>
        </w:rPr>
      </w:pPr>
      <w:r w:rsidRPr="006C5610">
        <w:t>Chương I</w:t>
      </w:r>
    </w:p>
    <w:p w14:paraId="68DD84E1" w14:textId="4E7D3111" w:rsidR="005542C1" w:rsidRDefault="00D524C8" w:rsidP="00913F58">
      <w:pPr>
        <w:pStyle w:val="Heading2"/>
        <w:spacing w:before="0"/>
        <w:ind w:left="0"/>
        <w:jc w:val="center"/>
      </w:pPr>
      <w:r>
        <w:rPr>
          <w:lang w:val="en-US"/>
        </w:rPr>
        <w:t xml:space="preserve">NHỮNG </w:t>
      </w:r>
      <w:r w:rsidR="00890B94" w:rsidRPr="006C5610">
        <w:t>QUY</w:t>
      </w:r>
      <w:r w:rsidR="00890B94" w:rsidRPr="006C5610">
        <w:rPr>
          <w:spacing w:val="-17"/>
        </w:rPr>
        <w:t xml:space="preserve"> </w:t>
      </w:r>
      <w:r w:rsidR="005542C1">
        <w:rPr>
          <w:spacing w:val="-17"/>
          <w:lang w:val="en-US"/>
        </w:rPr>
        <w:t xml:space="preserve"> </w:t>
      </w:r>
      <w:r w:rsidR="00890B94" w:rsidRPr="006C5610">
        <w:t>ĐỊNH</w:t>
      </w:r>
      <w:r w:rsidR="00855AD3">
        <w:rPr>
          <w:lang w:val="en-US"/>
        </w:rPr>
        <w:t xml:space="preserve"> </w:t>
      </w:r>
      <w:r w:rsidR="005542C1" w:rsidRPr="006C5610">
        <w:t>CHUNG</w:t>
      </w:r>
    </w:p>
    <w:p w14:paraId="153F9743" w14:textId="77777777" w:rsidR="005542C1" w:rsidRPr="006C5610" w:rsidRDefault="005542C1" w:rsidP="00913F58">
      <w:pPr>
        <w:pStyle w:val="Heading2"/>
        <w:spacing w:before="0"/>
        <w:ind w:left="3729" w:right="3296" w:firstLine="691"/>
        <w:jc w:val="left"/>
      </w:pPr>
    </w:p>
    <w:p w14:paraId="352DD4DB" w14:textId="77777777" w:rsidR="00D524C8" w:rsidRDefault="00890B94" w:rsidP="0070636F">
      <w:pPr>
        <w:spacing w:line="276" w:lineRule="auto"/>
        <w:ind w:right="36" w:firstLine="360"/>
        <w:jc w:val="both"/>
        <w:rPr>
          <w:b/>
          <w:spacing w:val="-2"/>
          <w:sz w:val="28"/>
          <w:szCs w:val="28"/>
        </w:rPr>
      </w:pPr>
      <w:r w:rsidRPr="000F1D2D">
        <w:rPr>
          <w:b/>
          <w:sz w:val="28"/>
          <w:szCs w:val="28"/>
        </w:rPr>
        <w:t>Điều</w:t>
      </w:r>
      <w:r w:rsidRPr="000F1D2D">
        <w:rPr>
          <w:b/>
          <w:spacing w:val="-5"/>
          <w:sz w:val="28"/>
          <w:szCs w:val="28"/>
        </w:rPr>
        <w:t xml:space="preserve"> </w:t>
      </w:r>
      <w:r w:rsidRPr="000F1D2D">
        <w:rPr>
          <w:b/>
          <w:sz w:val="28"/>
          <w:szCs w:val="28"/>
        </w:rPr>
        <w:t>1.</w:t>
      </w:r>
      <w:r w:rsidRPr="000F1D2D">
        <w:rPr>
          <w:b/>
          <w:spacing w:val="-4"/>
          <w:sz w:val="28"/>
          <w:szCs w:val="28"/>
        </w:rPr>
        <w:t xml:space="preserve"> </w:t>
      </w:r>
      <w:r w:rsidRPr="000F1D2D">
        <w:rPr>
          <w:b/>
          <w:sz w:val="28"/>
          <w:szCs w:val="28"/>
        </w:rPr>
        <w:t>Phạm</w:t>
      </w:r>
      <w:r w:rsidRPr="000F1D2D">
        <w:rPr>
          <w:b/>
          <w:spacing w:val="-7"/>
          <w:sz w:val="28"/>
          <w:szCs w:val="28"/>
        </w:rPr>
        <w:t xml:space="preserve"> </w:t>
      </w:r>
      <w:r w:rsidRPr="000F1D2D">
        <w:rPr>
          <w:b/>
          <w:sz w:val="28"/>
          <w:szCs w:val="28"/>
        </w:rPr>
        <w:t>vi</w:t>
      </w:r>
      <w:r w:rsidRPr="000F1D2D">
        <w:rPr>
          <w:b/>
          <w:spacing w:val="-1"/>
          <w:sz w:val="28"/>
          <w:szCs w:val="28"/>
        </w:rPr>
        <w:t xml:space="preserve"> </w:t>
      </w:r>
      <w:r w:rsidRPr="000F1D2D">
        <w:rPr>
          <w:b/>
          <w:sz w:val="28"/>
          <w:szCs w:val="28"/>
        </w:rPr>
        <w:t>điều</w:t>
      </w:r>
      <w:r w:rsidRPr="000F1D2D">
        <w:rPr>
          <w:b/>
          <w:spacing w:val="-2"/>
          <w:sz w:val="28"/>
          <w:szCs w:val="28"/>
        </w:rPr>
        <w:t xml:space="preserve"> chỉnh</w:t>
      </w:r>
    </w:p>
    <w:p w14:paraId="5E77E0AE" w14:textId="5987F572" w:rsidR="00793FDC" w:rsidRPr="000F1D2D" w:rsidRDefault="00793FDC" w:rsidP="0070636F">
      <w:pPr>
        <w:spacing w:line="276" w:lineRule="auto"/>
        <w:ind w:right="36" w:firstLine="720"/>
        <w:jc w:val="both"/>
        <w:rPr>
          <w:sz w:val="28"/>
          <w:szCs w:val="28"/>
        </w:rPr>
      </w:pPr>
      <w:r w:rsidRPr="00793FDC">
        <w:rPr>
          <w:sz w:val="28"/>
          <w:szCs w:val="28"/>
          <w:lang w:val="en-US"/>
        </w:rPr>
        <w:t>Quy chế này quy địn</w:t>
      </w:r>
      <w:r w:rsidR="00D524C8">
        <w:rPr>
          <w:sz w:val="28"/>
          <w:szCs w:val="28"/>
          <w:lang w:val="en-US"/>
        </w:rPr>
        <w:t>h về phạm vi, đối tượng áp dụng;</w:t>
      </w:r>
      <w:r w:rsidRPr="00793FDC">
        <w:rPr>
          <w:sz w:val="28"/>
          <w:szCs w:val="28"/>
          <w:lang w:val="en-US"/>
        </w:rPr>
        <w:t xml:space="preserve"> </w:t>
      </w:r>
      <w:r w:rsidR="00D524C8">
        <w:rPr>
          <w:sz w:val="28"/>
          <w:szCs w:val="28"/>
          <w:lang w:val="en-US"/>
        </w:rPr>
        <w:t xml:space="preserve">quỹ tiền thưởng, </w:t>
      </w:r>
      <w:r w:rsidR="000824C1">
        <w:rPr>
          <w:sz w:val="28"/>
          <w:szCs w:val="28"/>
          <w:lang w:val="en-US"/>
        </w:rPr>
        <w:t>tiêu chí thưởng</w:t>
      </w:r>
      <w:r w:rsidRPr="00793FDC">
        <w:rPr>
          <w:sz w:val="28"/>
          <w:szCs w:val="28"/>
          <w:lang w:val="en-US"/>
        </w:rPr>
        <w:t xml:space="preserve">, </w:t>
      </w:r>
      <w:r w:rsidR="00D524C8">
        <w:rPr>
          <w:sz w:val="28"/>
          <w:szCs w:val="28"/>
          <w:lang w:val="en-US"/>
        </w:rPr>
        <w:t xml:space="preserve">mức tiền thưởng; </w:t>
      </w:r>
      <w:r w:rsidRPr="00793FDC">
        <w:rPr>
          <w:sz w:val="28"/>
          <w:szCs w:val="28"/>
          <w:lang w:val="en-US"/>
        </w:rPr>
        <w:t xml:space="preserve">quy trình, thủ tục, hồ sơ xét thưởng </w:t>
      </w:r>
      <w:r w:rsidR="00D524C8">
        <w:rPr>
          <w:sz w:val="28"/>
          <w:szCs w:val="28"/>
          <w:lang w:val="en-US"/>
        </w:rPr>
        <w:t xml:space="preserve">đột xuất và thưởng định kỳ đối với cán bộ, viên chức, người lao động (sau đây gọi tắt là “cá nhân”) của trường Tiểu học An </w:t>
      </w:r>
      <w:r w:rsidR="000824C1">
        <w:rPr>
          <w:sz w:val="28"/>
          <w:szCs w:val="28"/>
          <w:lang w:val="en-US"/>
        </w:rPr>
        <w:t>Phú 2 theo Nghị</w:t>
      </w:r>
      <w:r w:rsidR="00D524C8">
        <w:rPr>
          <w:sz w:val="28"/>
          <w:szCs w:val="28"/>
          <w:lang w:val="en-US"/>
        </w:rPr>
        <w:t xml:space="preserve"> định 73/2024/NĐ-CP ngày 30/6 năm 2024.</w:t>
      </w:r>
    </w:p>
    <w:p w14:paraId="741C6757" w14:textId="77777777" w:rsidR="00890B94" w:rsidRPr="000F1D2D" w:rsidRDefault="00890B94" w:rsidP="0070636F">
      <w:pPr>
        <w:pStyle w:val="Heading2"/>
        <w:spacing w:before="0" w:line="276" w:lineRule="auto"/>
        <w:ind w:left="0" w:right="36" w:firstLine="360"/>
      </w:pPr>
      <w:r w:rsidRPr="000F1D2D">
        <w:t>Điều</w:t>
      </w:r>
      <w:r w:rsidRPr="000F1D2D">
        <w:rPr>
          <w:spacing w:val="-3"/>
        </w:rPr>
        <w:t xml:space="preserve"> </w:t>
      </w:r>
      <w:r w:rsidRPr="000F1D2D">
        <w:t>2.</w:t>
      </w:r>
      <w:r w:rsidRPr="000F1D2D">
        <w:rPr>
          <w:spacing w:val="-6"/>
        </w:rPr>
        <w:t xml:space="preserve"> </w:t>
      </w:r>
      <w:r w:rsidRPr="000F1D2D">
        <w:t>Đối</w:t>
      </w:r>
      <w:r w:rsidRPr="000F1D2D">
        <w:rPr>
          <w:spacing w:val="-1"/>
        </w:rPr>
        <w:t xml:space="preserve"> </w:t>
      </w:r>
      <w:r w:rsidRPr="000F1D2D">
        <w:t>tượng</w:t>
      </w:r>
      <w:r w:rsidRPr="000F1D2D">
        <w:rPr>
          <w:spacing w:val="-2"/>
        </w:rPr>
        <w:t xml:space="preserve"> </w:t>
      </w:r>
      <w:r w:rsidRPr="000F1D2D">
        <w:t>áp</w:t>
      </w:r>
      <w:r w:rsidRPr="000F1D2D">
        <w:rPr>
          <w:spacing w:val="-2"/>
        </w:rPr>
        <w:t xml:space="preserve"> </w:t>
      </w:r>
      <w:r w:rsidRPr="000F1D2D">
        <w:rPr>
          <w:spacing w:val="-4"/>
        </w:rPr>
        <w:t>dụng</w:t>
      </w:r>
    </w:p>
    <w:p w14:paraId="00B5739D" w14:textId="4D2DF350" w:rsidR="00301E43" w:rsidRPr="000F1D2D" w:rsidRDefault="00D524C8" w:rsidP="0070636F">
      <w:pPr>
        <w:spacing w:line="276" w:lineRule="auto"/>
        <w:ind w:right="4" w:firstLine="720"/>
        <w:jc w:val="both"/>
        <w:rPr>
          <w:sz w:val="28"/>
          <w:szCs w:val="28"/>
          <w:lang w:val="en-US"/>
        </w:rPr>
      </w:pPr>
      <w:r>
        <w:rPr>
          <w:sz w:val="28"/>
          <w:szCs w:val="28"/>
          <w:lang w:val="en-US"/>
        </w:rPr>
        <w:t xml:space="preserve">1. </w:t>
      </w:r>
      <w:r w:rsidR="00301E43" w:rsidRPr="000F1D2D">
        <w:rPr>
          <w:sz w:val="28"/>
          <w:szCs w:val="28"/>
          <w:lang w:val="en-US"/>
        </w:rPr>
        <w:t>Quy chế này áp dụng đối với viên chức, người lao động có tên trong da</w:t>
      </w:r>
      <w:r>
        <w:rPr>
          <w:sz w:val="28"/>
          <w:szCs w:val="28"/>
          <w:lang w:val="en-US"/>
        </w:rPr>
        <w:t>nh sách trả lương của trường Tiểu học An Phú 2</w:t>
      </w:r>
      <w:r w:rsidR="008A6847">
        <w:rPr>
          <w:sz w:val="28"/>
          <w:szCs w:val="28"/>
          <w:lang w:val="en-US"/>
        </w:rPr>
        <w:t>,</w:t>
      </w:r>
      <w:r w:rsidR="00301E43" w:rsidRPr="000F1D2D">
        <w:rPr>
          <w:sz w:val="28"/>
          <w:szCs w:val="28"/>
          <w:lang w:val="en-US"/>
        </w:rPr>
        <w:t xml:space="preserve"> </w:t>
      </w:r>
      <w:r w:rsidR="006377C1">
        <w:rPr>
          <w:sz w:val="28"/>
          <w:szCs w:val="28"/>
          <w:lang w:val="en-US"/>
        </w:rPr>
        <w:t xml:space="preserve">từ 01/7/2024 </w:t>
      </w:r>
      <w:r w:rsidR="00301E43" w:rsidRPr="000F1D2D">
        <w:rPr>
          <w:sz w:val="28"/>
          <w:szCs w:val="28"/>
          <w:lang w:val="en-US"/>
        </w:rPr>
        <w:t>(sau đây gọi là cá nhân), cụ thể:</w:t>
      </w:r>
    </w:p>
    <w:p w14:paraId="4C20FD04" w14:textId="17314A9F" w:rsidR="00301E43" w:rsidRPr="000F1D2D" w:rsidRDefault="00913F58" w:rsidP="0070636F">
      <w:pPr>
        <w:spacing w:line="276" w:lineRule="auto"/>
        <w:ind w:right="4" w:firstLine="567"/>
        <w:jc w:val="both"/>
        <w:rPr>
          <w:sz w:val="28"/>
          <w:szCs w:val="28"/>
          <w:lang w:val="en-US"/>
        </w:rPr>
      </w:pPr>
      <w:r w:rsidRPr="000F1D2D">
        <w:rPr>
          <w:sz w:val="28"/>
          <w:szCs w:val="28"/>
          <w:lang w:val="en-US"/>
        </w:rPr>
        <w:t xml:space="preserve">- </w:t>
      </w:r>
      <w:r w:rsidR="00301E43" w:rsidRPr="000F1D2D">
        <w:rPr>
          <w:sz w:val="28"/>
          <w:szCs w:val="28"/>
          <w:lang w:val="en-US"/>
        </w:rPr>
        <w:t>Viên chức theo quy định Luật Viên chức ngày 15 tháng 10 năm 2010, Luật sửa đổi, bổ sung một số điều của Luật Cán bộ, công chức và Luật Viên chức ngày 25 tháng 11 năm 2019 và được hưởng lương từ quỹ lương của nhà trường trong phạm vi số biên chế được giao.</w:t>
      </w:r>
    </w:p>
    <w:p w14:paraId="28975806" w14:textId="5862D889" w:rsidR="00301E43" w:rsidRPr="000F1D2D" w:rsidRDefault="00913F58" w:rsidP="0070636F">
      <w:pPr>
        <w:spacing w:line="276" w:lineRule="auto"/>
        <w:ind w:right="4" w:firstLine="567"/>
        <w:jc w:val="both"/>
        <w:rPr>
          <w:sz w:val="28"/>
          <w:szCs w:val="28"/>
          <w:lang w:val="en-US"/>
        </w:rPr>
      </w:pPr>
      <w:r w:rsidRPr="000F1D2D">
        <w:rPr>
          <w:sz w:val="28"/>
          <w:szCs w:val="28"/>
          <w:lang w:val="en-US"/>
        </w:rPr>
        <w:t xml:space="preserve">- </w:t>
      </w:r>
      <w:r w:rsidR="00301E43" w:rsidRPr="000F1D2D">
        <w:rPr>
          <w:sz w:val="28"/>
          <w:szCs w:val="28"/>
          <w:lang w:val="en-US"/>
        </w:rPr>
        <w:t>Người lao động theo chế độ hợp đồng lao động quy định tại Nghị định số </w:t>
      </w:r>
      <w:bookmarkStart w:id="0" w:name="tvpllink_olngdpoekw"/>
      <w:r w:rsidR="00301E43" w:rsidRPr="000F1D2D">
        <w:rPr>
          <w:sz w:val="28"/>
          <w:szCs w:val="28"/>
          <w:lang w:val="en-US"/>
        </w:rPr>
        <w:fldChar w:fldCharType="begin"/>
      </w:r>
      <w:r w:rsidR="00301E43" w:rsidRPr="000F1D2D">
        <w:rPr>
          <w:sz w:val="28"/>
          <w:szCs w:val="28"/>
          <w:lang w:val="en-US"/>
        </w:rPr>
        <w:instrText xml:space="preserve"> HYPERLINK "https://thuvienphapluat.vn/van-ban/Bo-may-hanh-chinh/Nghi-dinh-111-2022-ND-CP-hop-dong-mot-so-loai-cong-viec-trong-co-quan-hanh-chinh-510071.aspx" \t "_blank" </w:instrText>
      </w:r>
      <w:r w:rsidR="00301E43" w:rsidRPr="000F1D2D">
        <w:rPr>
          <w:sz w:val="28"/>
          <w:szCs w:val="28"/>
          <w:lang w:val="en-US"/>
        </w:rPr>
        <w:fldChar w:fldCharType="separate"/>
      </w:r>
      <w:r w:rsidR="00301E43" w:rsidRPr="000F1D2D">
        <w:rPr>
          <w:sz w:val="28"/>
          <w:szCs w:val="28"/>
          <w:lang w:val="en-US"/>
        </w:rPr>
        <w:t>111/2022/NĐ-CP</w:t>
      </w:r>
      <w:r w:rsidR="00301E43" w:rsidRPr="000F1D2D">
        <w:rPr>
          <w:sz w:val="28"/>
          <w:szCs w:val="28"/>
          <w:lang w:val="en-US"/>
        </w:rPr>
        <w:fldChar w:fldCharType="end"/>
      </w:r>
      <w:bookmarkEnd w:id="0"/>
      <w:r w:rsidR="00301E43" w:rsidRPr="000F1D2D">
        <w:rPr>
          <w:sz w:val="28"/>
          <w:szCs w:val="28"/>
          <w:lang w:val="en-US"/>
        </w:rPr>
        <w:t> ngày 30 tháng 12 năm 2022 của Chính phủ được áp dụng hoặc có thỏa thuận trong hợp đồng lao động áp dụng xếp lương theo Nghị định số </w:t>
      </w:r>
      <w:bookmarkStart w:id="1" w:name="tvpllink_apwcxupwjb_1"/>
      <w:r w:rsidR="00301E43" w:rsidRPr="000F1D2D">
        <w:rPr>
          <w:sz w:val="28"/>
          <w:szCs w:val="28"/>
          <w:lang w:val="en-US"/>
        </w:rPr>
        <w:fldChar w:fldCharType="begin"/>
      </w:r>
      <w:r w:rsidR="00301E43" w:rsidRPr="000F1D2D">
        <w:rPr>
          <w:sz w:val="28"/>
          <w:szCs w:val="28"/>
          <w:lang w:val="en-US"/>
        </w:rPr>
        <w:instrText xml:space="preserve"> HYPERLINK "https://thuvienphapluat.vn/van-ban/Lao-dong-Tien-luong/Nghi-dinh-204-2004-ND-CP-che-do-tien-luong-doi-voi-can-bo-cong-chuc-vien-chuc-luc-luong-vu-trang-52629.aspx" \t "_blank" </w:instrText>
      </w:r>
      <w:r w:rsidR="00301E43" w:rsidRPr="000F1D2D">
        <w:rPr>
          <w:sz w:val="28"/>
          <w:szCs w:val="28"/>
          <w:lang w:val="en-US"/>
        </w:rPr>
        <w:fldChar w:fldCharType="separate"/>
      </w:r>
      <w:r w:rsidR="00301E43" w:rsidRPr="000F1D2D">
        <w:rPr>
          <w:sz w:val="28"/>
          <w:szCs w:val="28"/>
          <w:lang w:val="en-US"/>
        </w:rPr>
        <w:t>204/2004/NĐ-CP</w:t>
      </w:r>
      <w:r w:rsidR="00301E43" w:rsidRPr="000F1D2D">
        <w:rPr>
          <w:sz w:val="28"/>
          <w:szCs w:val="28"/>
          <w:lang w:val="en-US"/>
        </w:rPr>
        <w:fldChar w:fldCharType="end"/>
      </w:r>
      <w:bookmarkEnd w:id="1"/>
      <w:r w:rsidR="00301E43" w:rsidRPr="000F1D2D">
        <w:rPr>
          <w:sz w:val="28"/>
          <w:szCs w:val="28"/>
          <w:lang w:val="en-US"/>
        </w:rPr>
        <w:t> ngày 14 tháng 12 năm 2004 của Chính phủ về chế độ tiền lương đối với cán bộ, công chức, viên chức và lực lượng vũ trang.</w:t>
      </w:r>
    </w:p>
    <w:p w14:paraId="798912E7" w14:textId="62C1CCFE" w:rsidR="000F1D2D" w:rsidRPr="000F1D2D" w:rsidRDefault="000F1D2D" w:rsidP="0070636F">
      <w:pPr>
        <w:widowControl/>
        <w:autoSpaceDE/>
        <w:autoSpaceDN/>
        <w:spacing w:before="120" w:after="120" w:line="276" w:lineRule="auto"/>
        <w:ind w:firstLine="720"/>
        <w:jc w:val="both"/>
        <w:rPr>
          <w:sz w:val="28"/>
          <w:szCs w:val="28"/>
          <w:lang w:val="en-US"/>
        </w:rPr>
      </w:pPr>
      <w:r w:rsidRPr="000F1D2D">
        <w:rPr>
          <w:sz w:val="28"/>
          <w:szCs w:val="28"/>
          <w:lang w:val="en-US"/>
        </w:rPr>
        <w:t>2. Những trường hợp không áp dụng quy chế thực hiện tiền thưởng</w:t>
      </w:r>
    </w:p>
    <w:p w14:paraId="10369F40" w14:textId="430F79AD" w:rsidR="006377C1" w:rsidRDefault="006377C1" w:rsidP="0070636F">
      <w:pPr>
        <w:widowControl/>
        <w:autoSpaceDE/>
        <w:autoSpaceDN/>
        <w:spacing w:before="120" w:after="120" w:line="276" w:lineRule="auto"/>
        <w:ind w:firstLine="720"/>
        <w:jc w:val="both"/>
        <w:rPr>
          <w:sz w:val="28"/>
          <w:szCs w:val="28"/>
          <w:lang w:val="en-US"/>
        </w:rPr>
      </w:pPr>
      <w:r>
        <w:rPr>
          <w:sz w:val="28"/>
          <w:szCs w:val="28"/>
          <w:lang w:val="en-US"/>
        </w:rPr>
        <w:t xml:space="preserve">- Không có tên trong </w:t>
      </w:r>
      <w:r w:rsidRPr="000F1D2D">
        <w:rPr>
          <w:sz w:val="28"/>
          <w:szCs w:val="28"/>
          <w:lang w:val="en-US"/>
        </w:rPr>
        <w:t xml:space="preserve">danh sách trả lương của nhà </w:t>
      </w:r>
      <w:r>
        <w:rPr>
          <w:sz w:val="28"/>
          <w:szCs w:val="28"/>
          <w:lang w:val="en-US"/>
        </w:rPr>
        <w:t>trường từ 01/7/2024.</w:t>
      </w:r>
    </w:p>
    <w:p w14:paraId="3FE2249C" w14:textId="211DD30F" w:rsidR="000F1D2D" w:rsidRPr="000F1D2D" w:rsidRDefault="000F1D2D" w:rsidP="0070636F">
      <w:pPr>
        <w:widowControl/>
        <w:autoSpaceDE/>
        <w:autoSpaceDN/>
        <w:spacing w:before="120" w:after="120" w:line="276" w:lineRule="auto"/>
        <w:ind w:firstLine="720"/>
        <w:jc w:val="both"/>
        <w:rPr>
          <w:sz w:val="28"/>
          <w:szCs w:val="28"/>
          <w:lang w:val="en-US"/>
        </w:rPr>
      </w:pPr>
      <w:r w:rsidRPr="000F1D2D">
        <w:rPr>
          <w:sz w:val="28"/>
          <w:szCs w:val="28"/>
          <w:lang w:val="en-US"/>
        </w:rPr>
        <w:t>- Không đủ thời gian để đánh giá, xếp loại và không có kết quả đánh giá, xếp loại chất lượng năm học.</w:t>
      </w:r>
    </w:p>
    <w:p w14:paraId="2B2FADA8" w14:textId="0D9246C3" w:rsidR="000F1D2D" w:rsidRPr="000F1D2D" w:rsidRDefault="000F1D2D" w:rsidP="0070636F">
      <w:pPr>
        <w:spacing w:line="276" w:lineRule="auto"/>
        <w:ind w:right="4" w:firstLine="720"/>
        <w:jc w:val="both"/>
        <w:rPr>
          <w:sz w:val="28"/>
          <w:szCs w:val="28"/>
          <w:lang w:val="en-US"/>
        </w:rPr>
      </w:pPr>
      <w:r w:rsidRPr="000F1D2D">
        <w:rPr>
          <w:sz w:val="28"/>
          <w:szCs w:val="28"/>
          <w:lang w:val="en-US"/>
        </w:rPr>
        <w:t>- Người lao động làm việc theo chế độ hợp đồng giao khoán (khoán lương, khoán việc), hợp đồng thỉnh giảng, hợp đồng thời vụ, hợp đồng dịch vụ.</w:t>
      </w:r>
    </w:p>
    <w:p w14:paraId="23250EC8" w14:textId="77777777" w:rsidR="00890B94" w:rsidRPr="000F1D2D" w:rsidRDefault="00890B94" w:rsidP="0070636F">
      <w:pPr>
        <w:pStyle w:val="Heading2"/>
        <w:spacing w:before="0" w:line="276" w:lineRule="auto"/>
        <w:ind w:left="0" w:right="36" w:firstLine="360"/>
      </w:pPr>
      <w:r w:rsidRPr="000F1D2D">
        <w:lastRenderedPageBreak/>
        <w:t>Điều</w:t>
      </w:r>
      <w:r w:rsidRPr="000F1D2D">
        <w:rPr>
          <w:spacing w:val="-4"/>
        </w:rPr>
        <w:t xml:space="preserve"> </w:t>
      </w:r>
      <w:r w:rsidRPr="000F1D2D">
        <w:t>3.</w:t>
      </w:r>
      <w:r w:rsidRPr="000F1D2D">
        <w:rPr>
          <w:spacing w:val="-3"/>
        </w:rPr>
        <w:t xml:space="preserve"> </w:t>
      </w:r>
      <w:r w:rsidRPr="000F1D2D">
        <w:t>Giải</w:t>
      </w:r>
      <w:r w:rsidRPr="000F1D2D">
        <w:rPr>
          <w:spacing w:val="-2"/>
        </w:rPr>
        <w:t xml:space="preserve"> </w:t>
      </w:r>
      <w:r w:rsidRPr="000F1D2D">
        <w:t>thích</w:t>
      </w:r>
      <w:r w:rsidRPr="000F1D2D">
        <w:rPr>
          <w:spacing w:val="-3"/>
        </w:rPr>
        <w:t xml:space="preserve"> </w:t>
      </w:r>
      <w:r w:rsidRPr="000F1D2D">
        <w:t>từ</w:t>
      </w:r>
      <w:r w:rsidRPr="000F1D2D">
        <w:rPr>
          <w:spacing w:val="-7"/>
        </w:rPr>
        <w:t xml:space="preserve"> </w:t>
      </w:r>
      <w:r w:rsidRPr="000F1D2D">
        <w:rPr>
          <w:spacing w:val="-5"/>
        </w:rPr>
        <w:t>ngữ</w:t>
      </w:r>
    </w:p>
    <w:p w14:paraId="18225BC0" w14:textId="721F4901" w:rsidR="00D90F63" w:rsidRPr="00D90F63" w:rsidRDefault="00D90F63" w:rsidP="0070636F">
      <w:pPr>
        <w:spacing w:before="120" w:line="276" w:lineRule="auto"/>
        <w:ind w:firstLine="720"/>
        <w:jc w:val="both"/>
        <w:rPr>
          <w:sz w:val="28"/>
          <w:szCs w:val="28"/>
        </w:rPr>
      </w:pPr>
      <w:r w:rsidRPr="00D90F63">
        <w:rPr>
          <w:sz w:val="28"/>
          <w:szCs w:val="28"/>
          <w:lang w:val="en-US"/>
        </w:rPr>
        <w:t xml:space="preserve">1. </w:t>
      </w:r>
      <w:r w:rsidRPr="00D90F63">
        <w:rPr>
          <w:sz w:val="28"/>
          <w:szCs w:val="28"/>
        </w:rPr>
        <w:t xml:space="preserve">Các đối tượng trong danh sách trả lương </w:t>
      </w:r>
      <w:r>
        <w:rPr>
          <w:sz w:val="28"/>
          <w:szCs w:val="28"/>
          <w:lang w:val="en-US"/>
        </w:rPr>
        <w:t>của t</w:t>
      </w:r>
      <w:r w:rsidRPr="00D90F63">
        <w:rPr>
          <w:sz w:val="28"/>
          <w:szCs w:val="28"/>
          <w:lang w:val="en-US"/>
        </w:rPr>
        <w:t xml:space="preserve">rường Tiểu học </w:t>
      </w:r>
      <w:r>
        <w:rPr>
          <w:sz w:val="28"/>
          <w:szCs w:val="28"/>
          <w:lang w:val="en-US"/>
        </w:rPr>
        <w:t>An Phú 2</w:t>
      </w:r>
      <w:r w:rsidR="0038369D">
        <w:rPr>
          <w:sz w:val="28"/>
          <w:szCs w:val="28"/>
        </w:rPr>
        <w:t>, gồm</w:t>
      </w:r>
      <w:r w:rsidR="0038369D">
        <w:rPr>
          <w:sz w:val="28"/>
          <w:szCs w:val="28"/>
          <w:lang w:val="en-US"/>
        </w:rPr>
        <w:t xml:space="preserve"> v</w:t>
      </w:r>
      <w:r w:rsidRPr="00D90F63">
        <w:rPr>
          <w:sz w:val="28"/>
          <w:szCs w:val="28"/>
        </w:rPr>
        <w:t xml:space="preserve">iên chức và người làm các công việc theo chế độ hợp đồng lao động </w:t>
      </w:r>
      <w:r w:rsidRPr="00D90F63">
        <w:rPr>
          <w:sz w:val="28"/>
          <w:szCs w:val="28"/>
          <w:lang w:val="en-US"/>
        </w:rPr>
        <w:t>quy</w:t>
      </w:r>
      <w:r w:rsidRPr="00D90F63">
        <w:rPr>
          <w:sz w:val="28"/>
          <w:szCs w:val="28"/>
        </w:rPr>
        <w:t xml:space="preserve"> định tại Nghị định số 111/2022/NĐ-CP ngày 30/12/2022 của Chính phủ về hợp đồng đổi với một số loại công việc trong cơ quan hành chính và đơn vị sự nghiệp công lập thuộc trường hợp được áp dụng hoặc có thỏa thuận trong hợp đồng lao động áp dụng xếp lương theo Nghị định số 204/2004/NĐ-CP ngày 14/12/2004 của Chính phủ.</w:t>
      </w:r>
    </w:p>
    <w:p w14:paraId="3668A32A" w14:textId="188D2D1E" w:rsidR="00D90F63" w:rsidRPr="006377C1" w:rsidRDefault="00D90F63" w:rsidP="0070636F">
      <w:pPr>
        <w:spacing w:before="120" w:line="276" w:lineRule="auto"/>
        <w:ind w:firstLine="720"/>
        <w:jc w:val="both"/>
        <w:rPr>
          <w:spacing w:val="2"/>
          <w:sz w:val="28"/>
          <w:szCs w:val="28"/>
          <w:lang w:val="en-US"/>
        </w:rPr>
      </w:pPr>
      <w:r w:rsidRPr="00D90F63">
        <w:rPr>
          <w:sz w:val="28"/>
          <w:szCs w:val="28"/>
          <w:lang w:val="en-US"/>
        </w:rPr>
        <w:t xml:space="preserve">2. </w:t>
      </w:r>
      <w:r w:rsidRPr="00D90F63">
        <w:rPr>
          <w:sz w:val="28"/>
          <w:szCs w:val="28"/>
        </w:rPr>
        <w:t>Thành tích công tác đột xuất là của cá nhân đạt được ở mức độ hoàn thành xuất sắc nhiệm vụ, công vụ trong và ngoài chương trình, kế hoạch công tác được</w:t>
      </w:r>
      <w:r w:rsidRPr="00D90F63">
        <w:rPr>
          <w:sz w:val="28"/>
          <w:szCs w:val="28"/>
          <w:lang w:val="en-US"/>
        </w:rPr>
        <w:t xml:space="preserve"> đơn vị</w:t>
      </w:r>
      <w:r w:rsidRPr="00D90F63">
        <w:rPr>
          <w:sz w:val="28"/>
          <w:szCs w:val="28"/>
        </w:rPr>
        <w:t xml:space="preserve"> giao. Thành tích được thể hiện bằng sản phẩm, kết quả công việc cụ thể, có phạm vi ảnh hưởng thuộc lĩnh vực giáo dục và đào tạo hoặc </w:t>
      </w:r>
      <w:r w:rsidRPr="00D90F63">
        <w:rPr>
          <w:sz w:val="28"/>
          <w:szCs w:val="28"/>
          <w:lang w:val="en-US"/>
        </w:rPr>
        <w:t>thủ trưởng</w:t>
      </w:r>
      <w:r w:rsidRPr="00D90F63">
        <w:rPr>
          <w:sz w:val="28"/>
          <w:szCs w:val="28"/>
        </w:rPr>
        <w:t xml:space="preserve"> trực tiếp</w:t>
      </w:r>
      <w:r w:rsidRPr="00D90F63">
        <w:rPr>
          <w:sz w:val="28"/>
          <w:szCs w:val="28"/>
          <w:lang w:val="en-US"/>
        </w:rPr>
        <w:t xml:space="preserve"> quản lý,</w:t>
      </w:r>
      <w:r w:rsidRPr="00D90F63">
        <w:rPr>
          <w:sz w:val="28"/>
          <w:szCs w:val="28"/>
        </w:rPr>
        <w:t xml:space="preserve"> </w:t>
      </w:r>
      <w:r w:rsidRPr="00D90F63">
        <w:rPr>
          <w:sz w:val="28"/>
          <w:szCs w:val="28"/>
          <w:lang w:val="en-US"/>
        </w:rPr>
        <w:t>giao nhiệm vụ cho</w:t>
      </w:r>
      <w:r w:rsidRPr="00D90F63">
        <w:rPr>
          <w:sz w:val="28"/>
          <w:szCs w:val="28"/>
        </w:rPr>
        <w:t xml:space="preserve"> cá nhân đó</w:t>
      </w:r>
      <w:r w:rsidRPr="00D90F63">
        <w:rPr>
          <w:sz w:val="28"/>
          <w:szCs w:val="28"/>
          <w:lang w:val="en-US"/>
        </w:rPr>
        <w:t xml:space="preserve"> được</w:t>
      </w:r>
      <w:r w:rsidRPr="00D90F63">
        <w:rPr>
          <w:sz w:val="28"/>
          <w:szCs w:val="28"/>
        </w:rPr>
        <w:t xml:space="preserve"> đánh giá, ghi nhận, biểu dương. Có thành tích đột xuất trong học tập, công tác, lao động, </w:t>
      </w:r>
      <w:r w:rsidRPr="00D90F63">
        <w:rPr>
          <w:sz w:val="28"/>
          <w:szCs w:val="28"/>
          <w:lang w:val="en-US"/>
        </w:rPr>
        <w:t xml:space="preserve">cá nhân </w:t>
      </w:r>
      <w:r w:rsidRPr="00D90F63">
        <w:rPr>
          <w:sz w:val="28"/>
          <w:szCs w:val="28"/>
        </w:rPr>
        <w:t>đạt</w:t>
      </w:r>
      <w:r w:rsidRPr="00D90F63">
        <w:rPr>
          <w:sz w:val="28"/>
          <w:szCs w:val="28"/>
          <w:lang w:val="en-US"/>
        </w:rPr>
        <w:t xml:space="preserve"> được (hoặc trực tiếp bồi dưỡng, hướng dẫn học sinh) đạt</w:t>
      </w:r>
      <w:r w:rsidRPr="00D90F63">
        <w:rPr>
          <w:sz w:val="28"/>
          <w:szCs w:val="28"/>
        </w:rPr>
        <w:t xml:space="preserve"> huy chương, giải thưởng trong các Hội thi,</w:t>
      </w:r>
      <w:r w:rsidRPr="00D90F63">
        <w:rPr>
          <w:sz w:val="28"/>
          <w:szCs w:val="28"/>
          <w:lang w:val="en-US"/>
        </w:rPr>
        <w:t xml:space="preserve"> cuộc thi,</w:t>
      </w:r>
      <w:r w:rsidRPr="00D90F63">
        <w:rPr>
          <w:sz w:val="28"/>
          <w:szCs w:val="28"/>
        </w:rPr>
        <w:t xml:space="preserve"> </w:t>
      </w:r>
      <w:r w:rsidRPr="00D90F63">
        <w:rPr>
          <w:sz w:val="28"/>
          <w:szCs w:val="28"/>
          <w:lang w:val="en-US"/>
        </w:rPr>
        <w:t>h</w:t>
      </w:r>
      <w:r w:rsidRPr="00D90F63">
        <w:rPr>
          <w:sz w:val="28"/>
          <w:szCs w:val="28"/>
        </w:rPr>
        <w:t xml:space="preserve">ội diễn, kỳ thi </w:t>
      </w:r>
      <w:r w:rsidR="006377C1">
        <w:rPr>
          <w:sz w:val="28"/>
          <w:szCs w:val="28"/>
          <w:lang w:val="en-US"/>
        </w:rPr>
        <w:t xml:space="preserve">đạt giải cấp tỉnh (nhất, nhì, ba, khuyến khích và công nhận); </w:t>
      </w:r>
      <w:r w:rsidR="006377C1" w:rsidRPr="00D90F63">
        <w:rPr>
          <w:sz w:val="28"/>
          <w:szCs w:val="28"/>
          <w:lang w:val="en-US"/>
        </w:rPr>
        <w:t xml:space="preserve">cá nhân </w:t>
      </w:r>
      <w:r w:rsidR="006377C1" w:rsidRPr="00D90F63">
        <w:rPr>
          <w:sz w:val="28"/>
          <w:szCs w:val="28"/>
        </w:rPr>
        <w:t>đạt</w:t>
      </w:r>
      <w:r w:rsidR="006377C1" w:rsidRPr="00D90F63">
        <w:rPr>
          <w:sz w:val="28"/>
          <w:szCs w:val="28"/>
          <w:lang w:val="en-US"/>
        </w:rPr>
        <w:t xml:space="preserve"> được (hoặc trực tiếp bồi dưỡng, hướng dẫn học sinh) đạt</w:t>
      </w:r>
      <w:r w:rsidR="006377C1" w:rsidRPr="00D90F63">
        <w:rPr>
          <w:sz w:val="28"/>
          <w:szCs w:val="28"/>
        </w:rPr>
        <w:t xml:space="preserve"> huy chương, giải thưởng trong các Hội thi,</w:t>
      </w:r>
      <w:r w:rsidR="006377C1" w:rsidRPr="00D90F63">
        <w:rPr>
          <w:sz w:val="28"/>
          <w:szCs w:val="28"/>
          <w:lang w:val="en-US"/>
        </w:rPr>
        <w:t xml:space="preserve"> cuộc thi,</w:t>
      </w:r>
      <w:r w:rsidR="006377C1" w:rsidRPr="00D90F63">
        <w:rPr>
          <w:sz w:val="28"/>
          <w:szCs w:val="28"/>
        </w:rPr>
        <w:t xml:space="preserve"> </w:t>
      </w:r>
      <w:r w:rsidR="006377C1" w:rsidRPr="00D90F63">
        <w:rPr>
          <w:sz w:val="28"/>
          <w:szCs w:val="28"/>
          <w:lang w:val="en-US"/>
        </w:rPr>
        <w:t>h</w:t>
      </w:r>
      <w:r w:rsidR="006377C1" w:rsidRPr="00D90F63">
        <w:rPr>
          <w:sz w:val="28"/>
          <w:szCs w:val="28"/>
        </w:rPr>
        <w:t xml:space="preserve">ội diễn, kỳ thi </w:t>
      </w:r>
      <w:r w:rsidR="006377C1">
        <w:rPr>
          <w:sz w:val="28"/>
          <w:szCs w:val="28"/>
          <w:lang w:val="en-US"/>
        </w:rPr>
        <w:t>đạt giải cấp</w:t>
      </w:r>
      <w:r w:rsidR="006377C1" w:rsidRPr="00D90F63">
        <w:rPr>
          <w:sz w:val="28"/>
          <w:szCs w:val="28"/>
        </w:rPr>
        <w:t xml:space="preserve"> </w:t>
      </w:r>
      <w:r w:rsidR="006377C1">
        <w:rPr>
          <w:sz w:val="28"/>
          <w:szCs w:val="28"/>
          <w:lang w:val="en-US"/>
        </w:rPr>
        <w:t>khu vực, quốc gia (nhất, nhì, ba, khuyến khích và công nhận); có hành động d</w:t>
      </w:r>
      <w:r w:rsidRPr="00D90F63">
        <w:rPr>
          <w:sz w:val="28"/>
          <w:szCs w:val="28"/>
        </w:rPr>
        <w:t xml:space="preserve">ũng cảm đấu tranh với những hành vi tham nhũng, vi </w:t>
      </w:r>
      <w:r w:rsidR="006377C1">
        <w:rPr>
          <w:sz w:val="28"/>
          <w:szCs w:val="28"/>
        </w:rPr>
        <w:t>phạm pháp luật và tệ nạn xã hội</w:t>
      </w:r>
      <w:r w:rsidR="006377C1">
        <w:rPr>
          <w:sz w:val="28"/>
          <w:szCs w:val="28"/>
          <w:lang w:val="en-US"/>
        </w:rPr>
        <w:t>, c</w:t>
      </w:r>
      <w:r w:rsidRPr="00D90F63">
        <w:rPr>
          <w:spacing w:val="2"/>
          <w:sz w:val="28"/>
          <w:szCs w:val="28"/>
        </w:rPr>
        <w:t>ó</w:t>
      </w:r>
      <w:r w:rsidRPr="00D90F63">
        <w:rPr>
          <w:spacing w:val="2"/>
          <w:sz w:val="28"/>
          <w:szCs w:val="28"/>
          <w:lang w:val="en-US"/>
        </w:rPr>
        <w:t xml:space="preserve"> </w:t>
      </w:r>
      <w:r w:rsidRPr="00D90F63">
        <w:rPr>
          <w:spacing w:val="2"/>
          <w:sz w:val="28"/>
          <w:szCs w:val="28"/>
        </w:rPr>
        <w:t>nghĩa cử cao đẹp, cứu người, bảo vệ tài sản của Nhà nước, của nhân dân</w:t>
      </w:r>
      <w:r w:rsidR="006377C1">
        <w:rPr>
          <w:spacing w:val="2"/>
          <w:sz w:val="28"/>
          <w:szCs w:val="28"/>
          <w:lang w:val="en-US"/>
        </w:rPr>
        <w:t xml:space="preserve"> </w:t>
      </w:r>
      <w:r w:rsidRPr="00D90F63">
        <w:rPr>
          <w:spacing w:val="2"/>
          <w:sz w:val="28"/>
          <w:szCs w:val="28"/>
        </w:rPr>
        <w:t>…</w:t>
      </w:r>
      <w:r w:rsidR="006377C1">
        <w:rPr>
          <w:spacing w:val="2"/>
          <w:sz w:val="28"/>
          <w:szCs w:val="28"/>
          <w:lang w:val="en-US"/>
        </w:rPr>
        <w:t xml:space="preserve"> được cấp có thẩm quyền ghi nhận.</w:t>
      </w:r>
    </w:p>
    <w:p w14:paraId="041D7371" w14:textId="77777777" w:rsidR="00D90F63" w:rsidRPr="00D90F63" w:rsidRDefault="00D90F63" w:rsidP="0070636F">
      <w:pPr>
        <w:spacing w:before="120" w:line="276" w:lineRule="auto"/>
        <w:ind w:firstLine="360"/>
        <w:jc w:val="both"/>
        <w:rPr>
          <w:b/>
          <w:sz w:val="28"/>
          <w:szCs w:val="28"/>
        </w:rPr>
      </w:pPr>
      <w:r w:rsidRPr="00D90F63">
        <w:rPr>
          <w:b/>
          <w:sz w:val="28"/>
          <w:szCs w:val="28"/>
        </w:rPr>
        <w:t>Điều 4. Các hình thức thưởng</w:t>
      </w:r>
    </w:p>
    <w:p w14:paraId="78E268A0" w14:textId="5CA45A77" w:rsidR="00D90F63" w:rsidRPr="00D90F63" w:rsidRDefault="00D90F63" w:rsidP="0070636F">
      <w:pPr>
        <w:spacing w:before="120" w:line="276" w:lineRule="auto"/>
        <w:ind w:firstLine="720"/>
        <w:jc w:val="both"/>
        <w:rPr>
          <w:sz w:val="28"/>
          <w:szCs w:val="28"/>
        </w:rPr>
      </w:pPr>
      <w:r w:rsidRPr="00D90F63">
        <w:rPr>
          <w:sz w:val="28"/>
          <w:szCs w:val="28"/>
        </w:rPr>
        <w:t>1.</w:t>
      </w:r>
      <w:r w:rsidRPr="00D90F63">
        <w:rPr>
          <w:sz w:val="28"/>
          <w:szCs w:val="28"/>
          <w:lang w:val="en-US"/>
        </w:rPr>
        <w:t xml:space="preserve"> </w:t>
      </w:r>
      <w:r w:rsidRPr="00D90F63">
        <w:rPr>
          <w:sz w:val="28"/>
          <w:szCs w:val="28"/>
        </w:rPr>
        <w:t xml:space="preserve">Thưởng đột xuất cho cá nhân có thành tích công tác đột xuất quy định tại khoản </w:t>
      </w:r>
      <w:r w:rsidRPr="00D90F63">
        <w:rPr>
          <w:sz w:val="28"/>
          <w:szCs w:val="28"/>
          <w:lang w:val="en-US"/>
        </w:rPr>
        <w:t>2</w:t>
      </w:r>
      <w:r>
        <w:rPr>
          <w:sz w:val="28"/>
          <w:szCs w:val="28"/>
          <w:lang w:val="en-US"/>
        </w:rPr>
        <w:t>,</w:t>
      </w:r>
      <w:r w:rsidRPr="00D90F63">
        <w:rPr>
          <w:sz w:val="28"/>
          <w:szCs w:val="28"/>
          <w:lang w:val="en-US"/>
        </w:rPr>
        <w:t xml:space="preserve"> </w:t>
      </w:r>
      <w:r w:rsidRPr="00D90F63">
        <w:rPr>
          <w:sz w:val="28"/>
          <w:szCs w:val="28"/>
        </w:rPr>
        <w:t>Điều 3 Quy chế này.</w:t>
      </w:r>
    </w:p>
    <w:p w14:paraId="20D4B345" w14:textId="03A87E07" w:rsidR="00D90F63" w:rsidRPr="00D90F63" w:rsidRDefault="00D90F63" w:rsidP="0070636F">
      <w:pPr>
        <w:spacing w:before="120" w:line="276" w:lineRule="auto"/>
        <w:ind w:firstLine="720"/>
        <w:jc w:val="both"/>
        <w:rPr>
          <w:sz w:val="28"/>
          <w:szCs w:val="28"/>
        </w:rPr>
      </w:pPr>
      <w:r w:rsidRPr="00D90F63">
        <w:rPr>
          <w:sz w:val="28"/>
          <w:szCs w:val="28"/>
        </w:rPr>
        <w:t xml:space="preserve">2. Thưởng định kỳ hằng năm cho cá nhân theo kết quả đánh giá, xếp loại chất lượng </w:t>
      </w:r>
      <w:r w:rsidRPr="00D90F63">
        <w:rPr>
          <w:sz w:val="28"/>
          <w:szCs w:val="28"/>
          <w:lang w:val="en-US"/>
        </w:rPr>
        <w:t xml:space="preserve">viên chức và lao động </w:t>
      </w:r>
      <w:r w:rsidRPr="00D90F63">
        <w:rPr>
          <w:sz w:val="28"/>
          <w:szCs w:val="28"/>
        </w:rPr>
        <w:t>được cấp có thẩm quyền phê duyệt</w:t>
      </w:r>
      <w:r w:rsidRPr="00D90F63">
        <w:rPr>
          <w:sz w:val="28"/>
          <w:szCs w:val="28"/>
          <w:lang w:val="en-US"/>
        </w:rPr>
        <w:t xml:space="preserve"> quy định tại </w:t>
      </w:r>
      <w:r w:rsidRPr="00D90F63">
        <w:rPr>
          <w:sz w:val="28"/>
          <w:szCs w:val="28"/>
        </w:rPr>
        <w:t xml:space="preserve">khoản </w:t>
      </w:r>
      <w:r w:rsidRPr="00D90F63">
        <w:rPr>
          <w:sz w:val="28"/>
          <w:szCs w:val="28"/>
          <w:lang w:val="en-US"/>
        </w:rPr>
        <w:t>1</w:t>
      </w:r>
      <w:r>
        <w:rPr>
          <w:sz w:val="28"/>
          <w:szCs w:val="28"/>
          <w:lang w:val="en-US"/>
        </w:rPr>
        <w:t>,</w:t>
      </w:r>
      <w:r w:rsidRPr="00D90F63">
        <w:rPr>
          <w:sz w:val="28"/>
          <w:szCs w:val="28"/>
        </w:rPr>
        <w:t xml:space="preserve"> Điều 3 Quy chế này.</w:t>
      </w:r>
    </w:p>
    <w:p w14:paraId="1AEE1C56" w14:textId="34F83093" w:rsidR="00D90F63" w:rsidRPr="00D90F63" w:rsidRDefault="00D90F63" w:rsidP="0070636F">
      <w:pPr>
        <w:widowControl/>
        <w:autoSpaceDE/>
        <w:autoSpaceDN/>
        <w:spacing w:before="120" w:after="120" w:line="276" w:lineRule="auto"/>
        <w:ind w:firstLine="360"/>
        <w:jc w:val="both"/>
        <w:rPr>
          <w:b/>
          <w:bCs/>
          <w:sz w:val="28"/>
          <w:szCs w:val="28"/>
          <w:lang w:val="en-US"/>
        </w:rPr>
      </w:pPr>
      <w:r w:rsidRPr="00D90F63">
        <w:rPr>
          <w:b/>
          <w:bCs/>
          <w:sz w:val="28"/>
          <w:szCs w:val="28"/>
          <w:lang w:val="en-US"/>
        </w:rPr>
        <w:t>Điều 5. Nguyên tắc thực hiện</w:t>
      </w:r>
    </w:p>
    <w:p w14:paraId="3BC1C08C" w14:textId="77777777" w:rsidR="00D90F63" w:rsidRPr="00D90F63" w:rsidRDefault="00D90F63" w:rsidP="0070636F">
      <w:pPr>
        <w:widowControl/>
        <w:autoSpaceDE/>
        <w:autoSpaceDN/>
        <w:spacing w:before="120" w:after="120" w:line="276" w:lineRule="auto"/>
        <w:jc w:val="both"/>
        <w:rPr>
          <w:sz w:val="28"/>
          <w:szCs w:val="28"/>
          <w:lang w:val="en-US"/>
        </w:rPr>
      </w:pPr>
      <w:r w:rsidRPr="00D90F63">
        <w:rPr>
          <w:sz w:val="28"/>
          <w:szCs w:val="28"/>
          <w:lang w:val="en-US"/>
        </w:rPr>
        <w:tab/>
        <w:t>1. Bảo đảm chính xác, công khai, minh bạch, công bằng, kịp thời phù hợp với tình hình thực tế và đặc thù của Nhà trường.</w:t>
      </w:r>
    </w:p>
    <w:p w14:paraId="15994E19" w14:textId="6ED5150B" w:rsidR="0038369D" w:rsidRDefault="00D90F63" w:rsidP="0070636F">
      <w:pPr>
        <w:widowControl/>
        <w:autoSpaceDE/>
        <w:autoSpaceDN/>
        <w:spacing w:before="120" w:after="120" w:line="276" w:lineRule="auto"/>
        <w:jc w:val="both"/>
        <w:rPr>
          <w:sz w:val="28"/>
          <w:szCs w:val="28"/>
          <w:lang w:val="en-US"/>
        </w:rPr>
      </w:pPr>
      <w:r w:rsidRPr="00D90F63">
        <w:rPr>
          <w:sz w:val="28"/>
          <w:szCs w:val="28"/>
          <w:lang w:val="en-US"/>
        </w:rPr>
        <w:tab/>
        <w:t xml:space="preserve">2. </w:t>
      </w:r>
      <w:r w:rsidR="0038369D">
        <w:rPr>
          <w:sz w:val="28"/>
          <w:szCs w:val="28"/>
          <w:lang w:val="en-US"/>
        </w:rPr>
        <w:t>Thưởng đột xuất chỉ áp dụng đối với cá nhân có thành tích thực sự xuất sắc, nổi trội, sản phẩm đem lại giá trị, hiệu quả thiết thực, tạo được chuyển biến, đóng góp góp vào sự phát triển chung của nhà trường.</w:t>
      </w:r>
    </w:p>
    <w:p w14:paraId="7F953224" w14:textId="16F55946" w:rsidR="0038369D" w:rsidRDefault="0038369D" w:rsidP="0070636F">
      <w:pPr>
        <w:widowControl/>
        <w:autoSpaceDE/>
        <w:autoSpaceDN/>
        <w:spacing w:before="120" w:after="120" w:line="276" w:lineRule="auto"/>
        <w:jc w:val="both"/>
        <w:rPr>
          <w:sz w:val="28"/>
          <w:szCs w:val="28"/>
          <w:lang w:val="en-US"/>
        </w:rPr>
      </w:pPr>
      <w:r>
        <w:rPr>
          <w:sz w:val="28"/>
          <w:szCs w:val="28"/>
          <w:lang w:val="en-US"/>
        </w:rPr>
        <w:tab/>
        <w:t>3. Mỗi thành tích công tác đột xuất chỉ đề nghị thưởng một lần ở mức thưởng tương ứng với thành tích cá nhân đạt được.</w:t>
      </w:r>
    </w:p>
    <w:p w14:paraId="5D6E80CF" w14:textId="56F85FFF" w:rsidR="0038369D" w:rsidRDefault="0038369D" w:rsidP="0070636F">
      <w:pPr>
        <w:widowControl/>
        <w:autoSpaceDE/>
        <w:autoSpaceDN/>
        <w:spacing w:before="120" w:after="120" w:line="276" w:lineRule="auto"/>
        <w:jc w:val="both"/>
        <w:rPr>
          <w:sz w:val="28"/>
          <w:szCs w:val="28"/>
          <w:lang w:val="en-US"/>
        </w:rPr>
      </w:pPr>
      <w:r>
        <w:rPr>
          <w:sz w:val="28"/>
          <w:szCs w:val="28"/>
          <w:lang w:val="en-US"/>
        </w:rPr>
        <w:lastRenderedPageBreak/>
        <w:tab/>
        <w:t>4. Chưa xét thưởng đột xuất đối với cá nhân trong thời gian bị kỷ luật hoặc xem xét thi hành kỷ luật hoặc điều tra</w:t>
      </w:r>
      <w:r w:rsidR="00033F75">
        <w:rPr>
          <w:sz w:val="28"/>
          <w:szCs w:val="28"/>
          <w:lang w:val="en-US"/>
        </w:rPr>
        <w:t>, thanh tra, kiểm tra khi có dấu hiệu vi phạm hoặc có đơn thư khiếu nại tố cáo, có vấn đề tham nhũng, tiêu cực được báo chí nêu đang được xác minh làm rõ. Trường hợp cơ quan có thẩm quyền xác định không có vi phạm và cá nhân lập được thành tích công tác đột xuất, việc xét thưởng, chi thưởng bổ sung được thực hiện ngay sau thời điểm có kết luận của cơ quan có thẩm quyền.</w:t>
      </w:r>
    </w:p>
    <w:p w14:paraId="11879B92" w14:textId="2E7F7183" w:rsidR="00033F75" w:rsidRDefault="00033F75" w:rsidP="0070636F">
      <w:pPr>
        <w:widowControl/>
        <w:autoSpaceDE/>
        <w:autoSpaceDN/>
        <w:spacing w:before="120" w:after="120" w:line="276" w:lineRule="auto"/>
        <w:jc w:val="both"/>
        <w:rPr>
          <w:sz w:val="28"/>
          <w:szCs w:val="28"/>
          <w:lang w:val="en-US"/>
        </w:rPr>
      </w:pPr>
      <w:r>
        <w:rPr>
          <w:sz w:val="28"/>
          <w:szCs w:val="28"/>
          <w:lang w:val="en-US"/>
        </w:rPr>
        <w:tab/>
        <w:t>Đối với cá nhân bị kỷ luật, sau khi chấp hành xong thời gian kỷ luật, cá nhân lập được thành tích công tác đột xuất, thì được xét thưởng theo quy chế này.</w:t>
      </w:r>
    </w:p>
    <w:p w14:paraId="1F18B351" w14:textId="28B92D9E" w:rsidR="00D90F63" w:rsidRPr="00D90F63" w:rsidRDefault="00033F75" w:rsidP="0070636F">
      <w:pPr>
        <w:widowControl/>
        <w:autoSpaceDE/>
        <w:autoSpaceDN/>
        <w:spacing w:before="120" w:after="120" w:line="276" w:lineRule="auto"/>
        <w:jc w:val="both"/>
        <w:rPr>
          <w:sz w:val="28"/>
          <w:szCs w:val="28"/>
          <w:lang w:val="en-US"/>
        </w:rPr>
      </w:pPr>
      <w:r>
        <w:rPr>
          <w:sz w:val="28"/>
          <w:szCs w:val="28"/>
          <w:lang w:val="en-US"/>
        </w:rPr>
        <w:tab/>
        <w:t xml:space="preserve">5. </w:t>
      </w:r>
      <w:r w:rsidR="00D90F63" w:rsidRPr="00D90F63">
        <w:rPr>
          <w:sz w:val="28"/>
          <w:szCs w:val="28"/>
          <w:lang w:val="en-US"/>
        </w:rPr>
        <w:t xml:space="preserve">Thưởng định kỳ hằng năm áp dụng đối với cá nhân có kết quả đánh giá, xếp loại </w:t>
      </w:r>
      <w:r>
        <w:rPr>
          <w:sz w:val="28"/>
          <w:szCs w:val="28"/>
          <w:lang w:val="en-US"/>
        </w:rPr>
        <w:t xml:space="preserve">chất lượng từ </w:t>
      </w:r>
      <w:r w:rsidR="00D90F63" w:rsidRPr="00D90F63">
        <w:rPr>
          <w:sz w:val="28"/>
          <w:szCs w:val="28"/>
          <w:lang w:val="en-US"/>
        </w:rPr>
        <w:t xml:space="preserve">mức độ hoàn thành nhiệm vụ trở lên trong năm học liền kề trước. </w:t>
      </w:r>
    </w:p>
    <w:p w14:paraId="11A3E938" w14:textId="6EC9BC73" w:rsidR="00D90F63" w:rsidRDefault="00033F75" w:rsidP="0070636F">
      <w:pPr>
        <w:widowControl/>
        <w:autoSpaceDE/>
        <w:autoSpaceDN/>
        <w:spacing w:before="120" w:after="120" w:line="276" w:lineRule="auto"/>
        <w:jc w:val="both"/>
        <w:rPr>
          <w:sz w:val="28"/>
          <w:szCs w:val="28"/>
          <w:lang w:val="en-US"/>
        </w:rPr>
      </w:pPr>
      <w:r>
        <w:rPr>
          <w:sz w:val="28"/>
          <w:szCs w:val="28"/>
          <w:lang w:val="en-US"/>
        </w:rPr>
        <w:tab/>
        <w:t>6</w:t>
      </w:r>
      <w:r w:rsidR="00D90F63" w:rsidRPr="00D90F63">
        <w:rPr>
          <w:sz w:val="28"/>
          <w:szCs w:val="28"/>
          <w:lang w:val="en-US"/>
        </w:rPr>
        <w:t>. Thủ trưởng đơn vị quyết định thưởng ngay sau khi cá nhân lập được thành tích công tác xuất sắc đột xuất theo quy định tại Quy chế này.</w:t>
      </w:r>
    </w:p>
    <w:p w14:paraId="4C4F89C7" w14:textId="78B03AA4" w:rsidR="00033F75" w:rsidRPr="00D90F63" w:rsidRDefault="00033F75" w:rsidP="0070636F">
      <w:pPr>
        <w:widowControl/>
        <w:autoSpaceDE/>
        <w:autoSpaceDN/>
        <w:spacing w:before="120" w:after="120" w:line="276" w:lineRule="auto"/>
        <w:jc w:val="both"/>
        <w:rPr>
          <w:sz w:val="28"/>
          <w:szCs w:val="28"/>
          <w:lang w:val="en-US"/>
        </w:rPr>
      </w:pPr>
      <w:r>
        <w:rPr>
          <w:sz w:val="28"/>
          <w:szCs w:val="28"/>
          <w:lang w:val="en-US"/>
        </w:rPr>
        <w:tab/>
        <w:t>7. Hồ sơ đề nghị xét thưởng đột xuất, thưởng định kỳ hàng năm</w:t>
      </w:r>
      <w:r w:rsidR="00C65506">
        <w:rPr>
          <w:sz w:val="28"/>
          <w:szCs w:val="28"/>
          <w:lang w:val="en-US"/>
        </w:rPr>
        <w:t xml:space="preserve"> đảm bảo đúng thời hạn, thành phần, nội dung theo quy định. Thủ trưởng đơn vị chịu trách nhiệm về tính chính xác của hồ sơ đề nghị xét thưởng cho cá nhân. </w:t>
      </w:r>
    </w:p>
    <w:p w14:paraId="131C4CD5" w14:textId="2131540A" w:rsidR="001B6DC2" w:rsidRDefault="001B6DC2" w:rsidP="0070636F">
      <w:pPr>
        <w:widowControl/>
        <w:autoSpaceDE/>
        <w:autoSpaceDN/>
        <w:spacing w:before="120" w:after="120" w:line="276" w:lineRule="auto"/>
        <w:jc w:val="center"/>
        <w:rPr>
          <w:b/>
          <w:bCs/>
          <w:sz w:val="28"/>
          <w:szCs w:val="28"/>
          <w:lang w:val="en-US"/>
        </w:rPr>
      </w:pPr>
      <w:r w:rsidRPr="001B6DC2">
        <w:rPr>
          <w:b/>
          <w:bCs/>
          <w:sz w:val="28"/>
          <w:szCs w:val="28"/>
          <w:lang w:val="en-US"/>
        </w:rPr>
        <w:t>Chương II</w:t>
      </w:r>
      <w:r>
        <w:rPr>
          <w:b/>
          <w:bCs/>
          <w:sz w:val="28"/>
          <w:szCs w:val="28"/>
          <w:lang w:val="en-US"/>
        </w:rPr>
        <w:t xml:space="preserve">                                                                                                                             </w:t>
      </w:r>
      <w:r w:rsidRPr="001B6DC2">
        <w:rPr>
          <w:b/>
          <w:bCs/>
          <w:sz w:val="28"/>
          <w:szCs w:val="28"/>
          <w:lang w:val="en-US"/>
        </w:rPr>
        <w:t>QUY ĐỊNH CỤ THỂ</w:t>
      </w:r>
      <w:r>
        <w:rPr>
          <w:b/>
          <w:bCs/>
          <w:sz w:val="28"/>
          <w:szCs w:val="28"/>
          <w:lang w:val="en-US"/>
        </w:rPr>
        <w:t xml:space="preserve">                                                                                                             </w:t>
      </w:r>
      <w:r w:rsidRPr="001B6DC2">
        <w:rPr>
          <w:b/>
          <w:bCs/>
          <w:sz w:val="28"/>
          <w:szCs w:val="28"/>
          <w:lang w:val="en-US"/>
        </w:rPr>
        <w:t>MỤC 1</w:t>
      </w:r>
      <w:r>
        <w:rPr>
          <w:b/>
          <w:bCs/>
          <w:sz w:val="28"/>
          <w:szCs w:val="28"/>
          <w:lang w:val="en-US"/>
        </w:rPr>
        <w:t xml:space="preserve">                                                                                                                                  </w:t>
      </w:r>
      <w:r w:rsidR="00C65506">
        <w:rPr>
          <w:b/>
          <w:bCs/>
          <w:sz w:val="28"/>
          <w:szCs w:val="28"/>
          <w:lang w:val="en-US"/>
        </w:rPr>
        <w:t xml:space="preserve">QUỸ TIỀN THƯỞNG, </w:t>
      </w:r>
      <w:r w:rsidRPr="001B6DC2">
        <w:rPr>
          <w:b/>
          <w:bCs/>
          <w:sz w:val="28"/>
          <w:szCs w:val="28"/>
          <w:lang w:val="en-US"/>
        </w:rPr>
        <w:t xml:space="preserve">TIÊU CHÍ XÉT THƯỞNG, MỨC TIỀN THƯỞNG </w:t>
      </w:r>
      <w:r w:rsidR="00C65506">
        <w:rPr>
          <w:b/>
          <w:bCs/>
          <w:sz w:val="28"/>
          <w:szCs w:val="28"/>
          <w:lang w:val="en-US"/>
        </w:rPr>
        <w:t xml:space="preserve">CÁCH THỨC </w:t>
      </w:r>
      <w:r w:rsidRPr="001B6DC2">
        <w:rPr>
          <w:b/>
          <w:bCs/>
          <w:sz w:val="28"/>
          <w:szCs w:val="28"/>
          <w:lang w:val="en-US"/>
        </w:rPr>
        <w:t>VÀ CHI THƯỞNG</w:t>
      </w:r>
    </w:p>
    <w:p w14:paraId="7C71CA83" w14:textId="438C5421" w:rsidR="00C65506" w:rsidRDefault="00C65506" w:rsidP="0070636F">
      <w:pPr>
        <w:widowControl/>
        <w:autoSpaceDE/>
        <w:autoSpaceDN/>
        <w:spacing w:before="120" w:after="120" w:line="276" w:lineRule="auto"/>
        <w:ind w:firstLine="360"/>
        <w:rPr>
          <w:b/>
          <w:bCs/>
          <w:sz w:val="28"/>
          <w:szCs w:val="28"/>
          <w:lang w:val="en-US"/>
        </w:rPr>
      </w:pPr>
      <w:r>
        <w:rPr>
          <w:b/>
          <w:bCs/>
          <w:sz w:val="28"/>
          <w:szCs w:val="28"/>
          <w:lang w:val="en-US"/>
        </w:rPr>
        <w:t>Điều 6. Quỹ tiền thưởng hàng năm</w:t>
      </w:r>
    </w:p>
    <w:p w14:paraId="79845B37" w14:textId="470CB7DA" w:rsidR="00C65506" w:rsidRDefault="00C65506" w:rsidP="0070636F">
      <w:pPr>
        <w:widowControl/>
        <w:autoSpaceDE/>
        <w:autoSpaceDN/>
        <w:spacing w:before="120" w:after="120" w:line="276" w:lineRule="auto"/>
        <w:ind w:firstLine="720"/>
        <w:jc w:val="both"/>
        <w:rPr>
          <w:bCs/>
          <w:sz w:val="28"/>
          <w:szCs w:val="28"/>
          <w:lang w:val="en-US"/>
        </w:rPr>
      </w:pPr>
      <w:r>
        <w:rPr>
          <w:bCs/>
          <w:sz w:val="28"/>
          <w:szCs w:val="28"/>
          <w:lang w:val="en-US"/>
        </w:rPr>
        <w:t>1. Quỹ tiền thưởng hàng năm quy định tại điều này nằm ngoài quỹ khen thưởng theo quy định của Luật thi đua, khen thưởng, được xác định bằng 10% tổng quỹ tiền lương (không bao gồm phụ cấp) theo chức vụ, chức danh, ngạch, bậc của các đối tượng trong danh sách chi trả lương của đơn vị.</w:t>
      </w:r>
    </w:p>
    <w:p w14:paraId="4DF5F22C" w14:textId="16E3812E" w:rsidR="00C65506" w:rsidRDefault="00C65506" w:rsidP="0070636F">
      <w:pPr>
        <w:widowControl/>
        <w:autoSpaceDE/>
        <w:autoSpaceDN/>
        <w:spacing w:before="120" w:after="120" w:line="276" w:lineRule="auto"/>
        <w:ind w:firstLine="720"/>
        <w:rPr>
          <w:bCs/>
          <w:sz w:val="28"/>
          <w:szCs w:val="28"/>
          <w:lang w:val="en-US"/>
        </w:rPr>
      </w:pPr>
      <w:r>
        <w:rPr>
          <w:bCs/>
          <w:sz w:val="28"/>
          <w:szCs w:val="28"/>
          <w:lang w:val="en-US"/>
        </w:rPr>
        <w:t xml:space="preserve">2. </w:t>
      </w:r>
      <w:r w:rsidR="00015FDD">
        <w:rPr>
          <w:bCs/>
          <w:sz w:val="28"/>
          <w:szCs w:val="28"/>
          <w:lang w:val="en-US"/>
        </w:rPr>
        <w:t>Đơn vị lập dự toán chi thưởng đột xuất không quá 20% quỹ tiền thưởng hàng năm tại khoản 1 điều này; phần còn lại của quỹ tiền thưởng được sử dụng để chi thưởng định kỳ. Riêng quỹ tiền thưởng năm 2024 được tính 6 tháng (từ tháng 7 đến tháng 12/2024).</w:t>
      </w:r>
    </w:p>
    <w:p w14:paraId="33510504" w14:textId="3887FBA5" w:rsidR="0070636F" w:rsidRPr="00C65506" w:rsidRDefault="000824C1" w:rsidP="0070636F">
      <w:pPr>
        <w:widowControl/>
        <w:autoSpaceDE/>
        <w:autoSpaceDN/>
        <w:spacing w:before="120" w:after="120" w:line="276" w:lineRule="auto"/>
        <w:ind w:firstLine="720"/>
        <w:rPr>
          <w:bCs/>
          <w:sz w:val="28"/>
          <w:szCs w:val="28"/>
          <w:lang w:val="en-US"/>
        </w:rPr>
      </w:pPr>
      <w:r>
        <w:rPr>
          <w:bCs/>
          <w:sz w:val="28"/>
          <w:szCs w:val="28"/>
          <w:lang w:val="en-US"/>
        </w:rPr>
        <w:t>3. Nguồn kinh phí chi trả</w:t>
      </w:r>
      <w:r w:rsidR="00015FDD">
        <w:rPr>
          <w:bCs/>
          <w:sz w:val="28"/>
          <w:szCs w:val="28"/>
          <w:lang w:val="en-US"/>
        </w:rPr>
        <w:t xml:space="preserve"> tiền thưởng cho các đối tượng trong danh sách trả lương của đơn vị được thực hiện theo đúng hướng dẫn của Phòng Tài chính, Kế hoạch thành phố Thuận An.</w:t>
      </w:r>
    </w:p>
    <w:p w14:paraId="79B2DCC0" w14:textId="6833AB43" w:rsidR="001B6DC2" w:rsidRPr="001B6DC2" w:rsidRDefault="001B6DC2" w:rsidP="0070636F">
      <w:pPr>
        <w:widowControl/>
        <w:autoSpaceDE/>
        <w:autoSpaceDN/>
        <w:spacing w:before="120" w:after="120" w:line="276" w:lineRule="auto"/>
        <w:ind w:firstLine="360"/>
        <w:rPr>
          <w:b/>
          <w:bCs/>
          <w:sz w:val="28"/>
          <w:szCs w:val="28"/>
          <w:lang w:val="en-US"/>
        </w:rPr>
      </w:pPr>
      <w:r w:rsidRPr="001B6DC2">
        <w:rPr>
          <w:b/>
          <w:bCs/>
          <w:sz w:val="28"/>
          <w:szCs w:val="28"/>
          <w:lang w:val="en-US"/>
        </w:rPr>
        <w:t>Đ</w:t>
      </w:r>
      <w:r w:rsidR="00015FDD">
        <w:rPr>
          <w:b/>
          <w:bCs/>
          <w:sz w:val="28"/>
          <w:szCs w:val="28"/>
          <w:lang w:val="en-US"/>
        </w:rPr>
        <w:t>iều 7. Tiêu chí xét thưởng và mức tiền thưởng đột xuất</w:t>
      </w:r>
    </w:p>
    <w:p w14:paraId="5DCB9B9F" w14:textId="5A80992B" w:rsidR="001B6DC2" w:rsidRPr="001B6DC2" w:rsidRDefault="008A6847" w:rsidP="0070636F">
      <w:pPr>
        <w:widowControl/>
        <w:autoSpaceDE/>
        <w:autoSpaceDN/>
        <w:spacing w:before="120" w:after="120" w:line="276" w:lineRule="auto"/>
        <w:jc w:val="both"/>
        <w:rPr>
          <w:sz w:val="28"/>
          <w:szCs w:val="28"/>
          <w:lang w:val="en-US"/>
        </w:rPr>
      </w:pPr>
      <w:r>
        <w:rPr>
          <w:sz w:val="28"/>
          <w:szCs w:val="28"/>
          <w:lang w:val="en-US"/>
        </w:rPr>
        <w:tab/>
        <w:t xml:space="preserve">1. Tiêu chí xét thưởng </w:t>
      </w:r>
    </w:p>
    <w:p w14:paraId="671E15ED" w14:textId="77777777" w:rsidR="001B6DC2" w:rsidRPr="001B6DC2" w:rsidRDefault="001B6DC2" w:rsidP="0070636F">
      <w:pPr>
        <w:widowControl/>
        <w:autoSpaceDE/>
        <w:autoSpaceDN/>
        <w:spacing w:before="120" w:after="120" w:line="276" w:lineRule="auto"/>
        <w:jc w:val="both"/>
        <w:rPr>
          <w:sz w:val="28"/>
          <w:szCs w:val="28"/>
          <w:lang w:val="en-US"/>
        </w:rPr>
      </w:pPr>
      <w:r w:rsidRPr="001B6DC2">
        <w:rPr>
          <w:sz w:val="28"/>
          <w:szCs w:val="28"/>
          <w:lang w:val="en-US"/>
        </w:rPr>
        <w:lastRenderedPageBreak/>
        <w:tab/>
        <w:t>Thưởng đột xuất cho cá nhân thuộc đối tượng quy định tại Điều 2 Quy chế</w:t>
      </w:r>
      <w:r w:rsidRPr="001B6DC2">
        <w:rPr>
          <w:sz w:val="28"/>
          <w:szCs w:val="28"/>
          <w:lang w:val="en-US"/>
        </w:rPr>
        <w:br/>
        <w:t>này nếu đồng thời đạt được các tiêu chí sau đây:</w:t>
      </w:r>
    </w:p>
    <w:p w14:paraId="083C05E9" w14:textId="17FFAE92" w:rsidR="001B6DC2" w:rsidRDefault="001B6DC2" w:rsidP="0070636F">
      <w:pPr>
        <w:widowControl/>
        <w:autoSpaceDE/>
        <w:autoSpaceDN/>
        <w:spacing w:before="120" w:after="120" w:line="276" w:lineRule="auto"/>
        <w:jc w:val="both"/>
        <w:rPr>
          <w:sz w:val="28"/>
          <w:szCs w:val="28"/>
          <w:lang w:val="en-US"/>
        </w:rPr>
      </w:pPr>
      <w:r w:rsidRPr="001B6DC2">
        <w:rPr>
          <w:sz w:val="28"/>
          <w:szCs w:val="28"/>
          <w:lang w:val="en-US"/>
        </w:rPr>
        <w:tab/>
      </w:r>
      <w:r w:rsidR="008A6847">
        <w:rPr>
          <w:sz w:val="28"/>
          <w:szCs w:val="28"/>
          <w:lang w:val="en-US"/>
        </w:rPr>
        <w:t>a.</w:t>
      </w:r>
      <w:r>
        <w:rPr>
          <w:sz w:val="28"/>
          <w:szCs w:val="28"/>
          <w:lang w:val="en-US"/>
        </w:rPr>
        <w:t xml:space="preserve"> </w:t>
      </w:r>
      <w:r w:rsidRPr="001B6DC2">
        <w:rPr>
          <w:sz w:val="28"/>
          <w:szCs w:val="28"/>
          <w:lang w:val="en-US"/>
        </w:rPr>
        <w:t>Chấp hành tốt chủ trương của Đảng, chính sách, pháp luật của Nhà nước</w:t>
      </w:r>
      <w:r w:rsidRPr="001B6DC2">
        <w:rPr>
          <w:sz w:val="28"/>
          <w:szCs w:val="28"/>
          <w:lang w:val="en-US"/>
        </w:rPr>
        <w:br/>
        <w:t xml:space="preserve">và các quy định, </w:t>
      </w:r>
      <w:r w:rsidR="008A6847">
        <w:rPr>
          <w:sz w:val="28"/>
          <w:szCs w:val="28"/>
          <w:lang w:val="en-US"/>
        </w:rPr>
        <w:t>quy chế, nội quy của Nhà trường.</w:t>
      </w:r>
    </w:p>
    <w:p w14:paraId="2FDC7E3F" w14:textId="00B52F71" w:rsidR="008A6847" w:rsidRPr="001B6DC2" w:rsidRDefault="008A6847" w:rsidP="0070636F">
      <w:pPr>
        <w:widowControl/>
        <w:autoSpaceDE/>
        <w:autoSpaceDN/>
        <w:spacing w:before="120" w:after="120" w:line="276" w:lineRule="auto"/>
        <w:jc w:val="both"/>
        <w:rPr>
          <w:sz w:val="28"/>
          <w:szCs w:val="28"/>
          <w:lang w:val="en-US"/>
        </w:rPr>
      </w:pPr>
      <w:r>
        <w:rPr>
          <w:sz w:val="28"/>
          <w:szCs w:val="28"/>
          <w:lang w:val="en-US"/>
        </w:rPr>
        <w:tab/>
        <w:t>b. Không có nhiệm vụ được giao không hoàn thành do trách nhiệm của cá nhân</w:t>
      </w:r>
    </w:p>
    <w:p w14:paraId="01BB62D6" w14:textId="6EF4A626" w:rsidR="001B6DC2" w:rsidRDefault="001B6DC2" w:rsidP="0070636F">
      <w:pPr>
        <w:widowControl/>
        <w:autoSpaceDE/>
        <w:autoSpaceDN/>
        <w:spacing w:before="120" w:after="120" w:line="276" w:lineRule="auto"/>
        <w:jc w:val="both"/>
        <w:rPr>
          <w:sz w:val="28"/>
          <w:szCs w:val="28"/>
          <w:lang w:val="en-US"/>
        </w:rPr>
      </w:pPr>
      <w:r w:rsidRPr="001B6DC2">
        <w:rPr>
          <w:sz w:val="24"/>
          <w:szCs w:val="24"/>
          <w:lang w:val="en-US"/>
        </w:rPr>
        <w:tab/>
      </w:r>
      <w:r w:rsidR="008A6847">
        <w:rPr>
          <w:sz w:val="28"/>
          <w:szCs w:val="28"/>
          <w:lang w:val="en-US"/>
        </w:rPr>
        <w:t>c.</w:t>
      </w:r>
      <w:r>
        <w:rPr>
          <w:sz w:val="28"/>
          <w:szCs w:val="28"/>
          <w:lang w:val="en-US"/>
        </w:rPr>
        <w:t xml:space="preserve"> </w:t>
      </w:r>
      <w:r w:rsidRPr="001B6DC2">
        <w:rPr>
          <w:sz w:val="28"/>
          <w:szCs w:val="28"/>
          <w:lang w:val="en-US"/>
        </w:rPr>
        <w:t>Lập đ</w:t>
      </w:r>
      <w:r w:rsidR="008A6847">
        <w:rPr>
          <w:sz w:val="28"/>
          <w:szCs w:val="28"/>
          <w:lang w:val="en-US"/>
        </w:rPr>
        <w:t xml:space="preserve">ược thành tích công tác </w:t>
      </w:r>
      <w:r w:rsidRPr="001B6DC2">
        <w:rPr>
          <w:sz w:val="28"/>
          <w:szCs w:val="28"/>
          <w:lang w:val="en-US"/>
        </w:rPr>
        <w:t xml:space="preserve">đột xuất, </w:t>
      </w:r>
      <w:r w:rsidR="008A6847">
        <w:rPr>
          <w:sz w:val="28"/>
          <w:szCs w:val="28"/>
          <w:lang w:val="en-US"/>
        </w:rPr>
        <w:t>theo quy định tại khoản 2, điều 3 Quy chế này.</w:t>
      </w:r>
    </w:p>
    <w:p w14:paraId="3A96F54B" w14:textId="5A358D75" w:rsidR="008A6847" w:rsidRDefault="008A6847" w:rsidP="0070636F">
      <w:pPr>
        <w:widowControl/>
        <w:autoSpaceDE/>
        <w:autoSpaceDN/>
        <w:spacing w:before="120" w:after="120" w:line="276" w:lineRule="auto"/>
        <w:jc w:val="both"/>
        <w:rPr>
          <w:sz w:val="28"/>
          <w:szCs w:val="28"/>
          <w:lang w:val="en-US"/>
        </w:rPr>
      </w:pPr>
      <w:r>
        <w:rPr>
          <w:sz w:val="28"/>
          <w:szCs w:val="28"/>
          <w:lang w:val="en-US"/>
        </w:rPr>
        <w:tab/>
        <w:t xml:space="preserve">2. Đối với thành tích công tác đột xuất có sự tham gia đóng góp của nhiều cá nhân, số lượng đề nghị khen thưởng tốt đa là 05 người. Tỷ lệ cá nhân được thưởng </w:t>
      </w:r>
      <w:r w:rsidR="00295331">
        <w:rPr>
          <w:sz w:val="28"/>
          <w:szCs w:val="28"/>
          <w:lang w:val="en-US"/>
        </w:rPr>
        <w:t>đột xuất trong 01 năm tối đa không vượt quá 20% tổng số người trong danh sách trả lương của đơn vị.</w:t>
      </w:r>
    </w:p>
    <w:p w14:paraId="5380A83B" w14:textId="2B5636CA" w:rsidR="00295331" w:rsidRDefault="00295331" w:rsidP="0070636F">
      <w:pPr>
        <w:widowControl/>
        <w:autoSpaceDE/>
        <w:autoSpaceDN/>
        <w:spacing w:before="120" w:after="120" w:line="276" w:lineRule="auto"/>
        <w:jc w:val="both"/>
        <w:rPr>
          <w:sz w:val="28"/>
          <w:szCs w:val="28"/>
          <w:lang w:val="en-US"/>
        </w:rPr>
      </w:pPr>
      <w:r>
        <w:rPr>
          <w:sz w:val="28"/>
          <w:szCs w:val="28"/>
          <w:lang w:val="en-US"/>
        </w:rPr>
        <w:tab/>
        <w:t>3. Cách xác định mức tiền thưởng</w:t>
      </w:r>
    </w:p>
    <w:p w14:paraId="2580B2E2" w14:textId="375EBF90" w:rsidR="00295331" w:rsidRDefault="00295331" w:rsidP="0070636F">
      <w:pPr>
        <w:widowControl/>
        <w:autoSpaceDE/>
        <w:autoSpaceDN/>
        <w:spacing w:before="120" w:after="120" w:line="276" w:lineRule="auto"/>
        <w:jc w:val="both"/>
        <w:rPr>
          <w:sz w:val="28"/>
          <w:szCs w:val="28"/>
          <w:lang w:val="en-US"/>
        </w:rPr>
      </w:pPr>
      <w:r>
        <w:rPr>
          <w:sz w:val="28"/>
          <w:szCs w:val="28"/>
          <w:lang w:val="en-US"/>
        </w:rPr>
        <w:tab/>
        <w:t xml:space="preserve">Căn cứ vào báo cáo thành tích của cá nhân, người đứng đầu </w:t>
      </w:r>
      <w:r w:rsidR="001C60BE">
        <w:rPr>
          <w:sz w:val="28"/>
          <w:szCs w:val="28"/>
          <w:lang w:val="en-US"/>
        </w:rPr>
        <w:t>đơn vị xác định thành tích đột xuất theo các mức sau:</w:t>
      </w:r>
    </w:p>
    <w:p w14:paraId="4B255839" w14:textId="77777777" w:rsidR="001C60BE" w:rsidRDefault="001C60BE" w:rsidP="0070636F">
      <w:pPr>
        <w:spacing w:before="120" w:line="276" w:lineRule="auto"/>
        <w:ind w:firstLine="720"/>
        <w:jc w:val="both"/>
        <w:rPr>
          <w:sz w:val="28"/>
          <w:szCs w:val="28"/>
          <w:lang w:val="en-US"/>
        </w:rPr>
      </w:pPr>
      <w:r>
        <w:rPr>
          <w:sz w:val="28"/>
          <w:szCs w:val="28"/>
          <w:lang w:val="en-US"/>
        </w:rPr>
        <w:t>a. Mức 1:</w:t>
      </w:r>
      <w:r w:rsidRPr="001C60BE">
        <w:rPr>
          <w:sz w:val="28"/>
          <w:szCs w:val="28"/>
        </w:rPr>
        <w:t xml:space="preserve"> </w:t>
      </w:r>
      <w:r w:rsidRPr="00D90F63">
        <w:rPr>
          <w:sz w:val="28"/>
          <w:szCs w:val="28"/>
        </w:rPr>
        <w:t xml:space="preserve">Có thành tích đột xuất trong học tập, công tác, lao động, </w:t>
      </w:r>
      <w:r w:rsidRPr="00D90F63">
        <w:rPr>
          <w:sz w:val="28"/>
          <w:szCs w:val="28"/>
          <w:lang w:val="en-US"/>
        </w:rPr>
        <w:t xml:space="preserve">cá nhân </w:t>
      </w:r>
      <w:r w:rsidRPr="00D90F63">
        <w:rPr>
          <w:sz w:val="28"/>
          <w:szCs w:val="28"/>
        </w:rPr>
        <w:t>đạt</w:t>
      </w:r>
      <w:r w:rsidRPr="00D90F63">
        <w:rPr>
          <w:sz w:val="28"/>
          <w:szCs w:val="28"/>
          <w:lang w:val="en-US"/>
        </w:rPr>
        <w:t xml:space="preserve"> được (hoặc trực tiếp bồi dưỡng, hướng dẫn học sinh) đạt</w:t>
      </w:r>
      <w:r w:rsidRPr="00D90F63">
        <w:rPr>
          <w:sz w:val="28"/>
          <w:szCs w:val="28"/>
        </w:rPr>
        <w:t xml:space="preserve"> huy chương, giải thưởng trong các Hội thi,</w:t>
      </w:r>
      <w:r w:rsidRPr="00D90F63">
        <w:rPr>
          <w:sz w:val="28"/>
          <w:szCs w:val="28"/>
          <w:lang w:val="en-US"/>
        </w:rPr>
        <w:t xml:space="preserve"> cuộc thi,</w:t>
      </w:r>
      <w:r w:rsidRPr="00D90F63">
        <w:rPr>
          <w:sz w:val="28"/>
          <w:szCs w:val="28"/>
        </w:rPr>
        <w:t xml:space="preserve"> </w:t>
      </w:r>
      <w:r w:rsidRPr="00D90F63">
        <w:rPr>
          <w:sz w:val="28"/>
          <w:szCs w:val="28"/>
          <w:lang w:val="en-US"/>
        </w:rPr>
        <w:t>h</w:t>
      </w:r>
      <w:r w:rsidRPr="00D90F63">
        <w:rPr>
          <w:sz w:val="28"/>
          <w:szCs w:val="28"/>
        </w:rPr>
        <w:t xml:space="preserve">ội diễn, kỳ thi </w:t>
      </w:r>
      <w:r>
        <w:rPr>
          <w:sz w:val="28"/>
          <w:szCs w:val="28"/>
          <w:lang w:val="en-US"/>
        </w:rPr>
        <w:t>đạt giải cấp tỉnh (nhất, nhì, ba, khuyến khích và công nhận).</w:t>
      </w:r>
    </w:p>
    <w:p w14:paraId="214E2C5E" w14:textId="77777777" w:rsidR="001C60BE" w:rsidRDefault="001C60BE" w:rsidP="0070636F">
      <w:pPr>
        <w:spacing w:before="120" w:line="276" w:lineRule="auto"/>
        <w:ind w:firstLine="720"/>
        <w:jc w:val="both"/>
        <w:rPr>
          <w:sz w:val="28"/>
          <w:szCs w:val="28"/>
          <w:lang w:val="en-US"/>
        </w:rPr>
      </w:pPr>
      <w:r>
        <w:rPr>
          <w:sz w:val="28"/>
          <w:szCs w:val="28"/>
          <w:lang w:val="en-US"/>
        </w:rPr>
        <w:t xml:space="preserve">b. Mức 2: </w:t>
      </w:r>
      <w:r w:rsidRPr="00D90F63">
        <w:rPr>
          <w:sz w:val="28"/>
          <w:szCs w:val="28"/>
        </w:rPr>
        <w:t xml:space="preserve">Có thành tích đột xuất trong học tập, công tác, lao động, </w:t>
      </w:r>
      <w:r w:rsidRPr="00D90F63">
        <w:rPr>
          <w:sz w:val="28"/>
          <w:szCs w:val="28"/>
          <w:lang w:val="en-US"/>
        </w:rPr>
        <w:t xml:space="preserve">cá nhân </w:t>
      </w:r>
      <w:r w:rsidRPr="00D90F63">
        <w:rPr>
          <w:sz w:val="28"/>
          <w:szCs w:val="28"/>
        </w:rPr>
        <w:t>đạt</w:t>
      </w:r>
      <w:r w:rsidRPr="00D90F63">
        <w:rPr>
          <w:sz w:val="28"/>
          <w:szCs w:val="28"/>
          <w:lang w:val="en-US"/>
        </w:rPr>
        <w:t xml:space="preserve"> được (hoặc trực tiếp bồi dưỡng, hướng dẫn học sinh) đạt</w:t>
      </w:r>
      <w:r w:rsidRPr="00D90F63">
        <w:rPr>
          <w:sz w:val="28"/>
          <w:szCs w:val="28"/>
        </w:rPr>
        <w:t xml:space="preserve"> huy chương, giải thưởng trong các Hội thi,</w:t>
      </w:r>
      <w:r w:rsidRPr="00D90F63">
        <w:rPr>
          <w:sz w:val="28"/>
          <w:szCs w:val="28"/>
          <w:lang w:val="en-US"/>
        </w:rPr>
        <w:t xml:space="preserve"> cuộc thi,</w:t>
      </w:r>
      <w:r w:rsidRPr="00D90F63">
        <w:rPr>
          <w:sz w:val="28"/>
          <w:szCs w:val="28"/>
        </w:rPr>
        <w:t xml:space="preserve"> </w:t>
      </w:r>
      <w:r w:rsidRPr="00D90F63">
        <w:rPr>
          <w:sz w:val="28"/>
          <w:szCs w:val="28"/>
          <w:lang w:val="en-US"/>
        </w:rPr>
        <w:t>h</w:t>
      </w:r>
      <w:r w:rsidRPr="00D90F63">
        <w:rPr>
          <w:sz w:val="28"/>
          <w:szCs w:val="28"/>
        </w:rPr>
        <w:t xml:space="preserve">ội diễn, kỳ thi </w:t>
      </w:r>
      <w:r>
        <w:rPr>
          <w:sz w:val="28"/>
          <w:szCs w:val="28"/>
          <w:lang w:val="en-US"/>
        </w:rPr>
        <w:t>đạt giải cấp</w:t>
      </w:r>
      <w:r w:rsidRPr="00D90F63">
        <w:rPr>
          <w:sz w:val="28"/>
          <w:szCs w:val="28"/>
        </w:rPr>
        <w:t xml:space="preserve"> </w:t>
      </w:r>
      <w:r>
        <w:rPr>
          <w:sz w:val="28"/>
          <w:szCs w:val="28"/>
          <w:lang w:val="en-US"/>
        </w:rPr>
        <w:t>khu vực, quốc gia (nhất, nhì, ba, khuyến khích và công nhận).</w:t>
      </w:r>
    </w:p>
    <w:p w14:paraId="6E8CC94A" w14:textId="2D37C8FD" w:rsidR="001C60BE" w:rsidRPr="006377C1" w:rsidRDefault="001C60BE" w:rsidP="0070636F">
      <w:pPr>
        <w:spacing w:before="120" w:line="276" w:lineRule="auto"/>
        <w:ind w:firstLine="720"/>
        <w:jc w:val="both"/>
        <w:rPr>
          <w:spacing w:val="2"/>
          <w:sz w:val="28"/>
          <w:szCs w:val="28"/>
          <w:lang w:val="en-US"/>
        </w:rPr>
      </w:pPr>
      <w:r>
        <w:rPr>
          <w:sz w:val="28"/>
          <w:szCs w:val="28"/>
          <w:lang w:val="en-US"/>
        </w:rPr>
        <w:t>c. Mức 3: Có hành động d</w:t>
      </w:r>
      <w:r w:rsidRPr="00D90F63">
        <w:rPr>
          <w:sz w:val="28"/>
          <w:szCs w:val="28"/>
        </w:rPr>
        <w:t xml:space="preserve">ũng cảm đấu tranh với những hành vi tham nhũng, vi </w:t>
      </w:r>
      <w:r>
        <w:rPr>
          <w:sz w:val="28"/>
          <w:szCs w:val="28"/>
        </w:rPr>
        <w:t>phạm pháp luật và tệ nạn xã hội</w:t>
      </w:r>
      <w:r>
        <w:rPr>
          <w:sz w:val="28"/>
          <w:szCs w:val="28"/>
          <w:lang w:val="en-US"/>
        </w:rPr>
        <w:t>, c</w:t>
      </w:r>
      <w:r w:rsidRPr="00D90F63">
        <w:rPr>
          <w:spacing w:val="2"/>
          <w:sz w:val="28"/>
          <w:szCs w:val="28"/>
        </w:rPr>
        <w:t>ó</w:t>
      </w:r>
      <w:r w:rsidRPr="00D90F63">
        <w:rPr>
          <w:spacing w:val="2"/>
          <w:sz w:val="28"/>
          <w:szCs w:val="28"/>
          <w:lang w:val="en-US"/>
        </w:rPr>
        <w:t xml:space="preserve"> </w:t>
      </w:r>
      <w:r w:rsidRPr="00D90F63">
        <w:rPr>
          <w:spacing w:val="2"/>
          <w:sz w:val="28"/>
          <w:szCs w:val="28"/>
        </w:rPr>
        <w:t>nghĩa cử cao đẹp, cứu người, bảo vệ tài sản của Nhà nước, của nhân dân</w:t>
      </w:r>
      <w:r>
        <w:rPr>
          <w:spacing w:val="2"/>
          <w:sz w:val="28"/>
          <w:szCs w:val="28"/>
          <w:lang w:val="en-US"/>
        </w:rPr>
        <w:t xml:space="preserve"> </w:t>
      </w:r>
      <w:r w:rsidRPr="00D90F63">
        <w:rPr>
          <w:spacing w:val="2"/>
          <w:sz w:val="28"/>
          <w:szCs w:val="28"/>
        </w:rPr>
        <w:t>…</w:t>
      </w:r>
      <w:r>
        <w:rPr>
          <w:spacing w:val="2"/>
          <w:sz w:val="28"/>
          <w:szCs w:val="28"/>
          <w:lang w:val="en-US"/>
        </w:rPr>
        <w:t xml:space="preserve"> được cấp có thẩm quyền ghi nhận.</w:t>
      </w:r>
    </w:p>
    <w:p w14:paraId="48E7D9B1" w14:textId="10686C48" w:rsidR="001C60BE" w:rsidRDefault="001C60BE" w:rsidP="0070636F">
      <w:pPr>
        <w:widowControl/>
        <w:autoSpaceDE/>
        <w:autoSpaceDN/>
        <w:spacing w:before="120" w:after="120" w:line="276" w:lineRule="auto"/>
        <w:jc w:val="both"/>
        <w:rPr>
          <w:sz w:val="28"/>
          <w:szCs w:val="28"/>
          <w:lang w:val="en-US"/>
        </w:rPr>
      </w:pPr>
      <w:r>
        <w:rPr>
          <w:sz w:val="28"/>
          <w:szCs w:val="28"/>
          <w:lang w:val="en-US"/>
        </w:rPr>
        <w:tab/>
        <w:t>4. Mức tiền thưởng</w:t>
      </w:r>
    </w:p>
    <w:p w14:paraId="110EAF25" w14:textId="3A228B27" w:rsidR="001C60BE" w:rsidRDefault="001C60BE" w:rsidP="0070636F">
      <w:pPr>
        <w:widowControl/>
        <w:autoSpaceDE/>
        <w:autoSpaceDN/>
        <w:spacing w:before="120" w:after="120" w:line="276" w:lineRule="auto"/>
        <w:jc w:val="both"/>
        <w:rPr>
          <w:sz w:val="28"/>
          <w:szCs w:val="28"/>
          <w:lang w:val="en-US"/>
        </w:rPr>
      </w:pPr>
      <w:r>
        <w:rPr>
          <w:sz w:val="28"/>
          <w:szCs w:val="28"/>
          <w:lang w:val="en-US"/>
        </w:rPr>
        <w:tab/>
        <w:t>a. Mức 1: Thưởng số tiền bằng 0,2 lần mức lương cơ sở/1 người/ 01 lần thưởng.</w:t>
      </w:r>
    </w:p>
    <w:p w14:paraId="0DF5C604" w14:textId="082A491F" w:rsidR="001C60BE" w:rsidRPr="001B6DC2" w:rsidRDefault="001C60BE" w:rsidP="0070636F">
      <w:pPr>
        <w:widowControl/>
        <w:autoSpaceDE/>
        <w:autoSpaceDN/>
        <w:spacing w:before="120" w:after="120" w:line="276" w:lineRule="auto"/>
        <w:ind w:firstLine="720"/>
        <w:jc w:val="both"/>
        <w:rPr>
          <w:sz w:val="28"/>
          <w:szCs w:val="28"/>
          <w:lang w:val="en-US"/>
        </w:rPr>
      </w:pPr>
      <w:r>
        <w:rPr>
          <w:sz w:val="28"/>
          <w:szCs w:val="28"/>
          <w:lang w:val="en-US"/>
        </w:rPr>
        <w:t>b. Mức 2: Thưởng số tiền bằng 0,3 lần mức lương cơ sở/1 người/ 01 lần thưởng.</w:t>
      </w:r>
    </w:p>
    <w:p w14:paraId="5A4127B7" w14:textId="50A74709" w:rsidR="001C60BE" w:rsidRPr="001B6DC2" w:rsidRDefault="001C60BE" w:rsidP="0070636F">
      <w:pPr>
        <w:widowControl/>
        <w:autoSpaceDE/>
        <w:autoSpaceDN/>
        <w:spacing w:before="120" w:after="120" w:line="276" w:lineRule="auto"/>
        <w:ind w:firstLine="720"/>
        <w:jc w:val="both"/>
        <w:rPr>
          <w:sz w:val="28"/>
          <w:szCs w:val="28"/>
          <w:lang w:val="en-US"/>
        </w:rPr>
      </w:pPr>
      <w:r>
        <w:rPr>
          <w:sz w:val="28"/>
          <w:szCs w:val="28"/>
          <w:lang w:val="en-US"/>
        </w:rPr>
        <w:t>c. Mức 3: Thưởng số tiền bằng 0,5 lần mức lương cơ sở/1 người/ 01 lần thưởng.</w:t>
      </w:r>
    </w:p>
    <w:p w14:paraId="0CCB5F25" w14:textId="707F0AFA" w:rsidR="001B6DC2" w:rsidRDefault="001C60BE" w:rsidP="0070636F">
      <w:pPr>
        <w:widowControl/>
        <w:autoSpaceDE/>
        <w:autoSpaceDN/>
        <w:spacing w:before="120" w:after="120" w:line="276" w:lineRule="auto"/>
        <w:ind w:firstLine="450"/>
        <w:jc w:val="both"/>
        <w:rPr>
          <w:b/>
          <w:sz w:val="28"/>
          <w:szCs w:val="28"/>
          <w:lang w:val="en-US"/>
        </w:rPr>
      </w:pPr>
      <w:r w:rsidRPr="007975DF">
        <w:rPr>
          <w:b/>
          <w:sz w:val="28"/>
          <w:szCs w:val="28"/>
          <w:lang w:val="en-US"/>
        </w:rPr>
        <w:t xml:space="preserve">Điều 8. </w:t>
      </w:r>
      <w:r w:rsidR="001B6DC2" w:rsidRPr="007975DF">
        <w:rPr>
          <w:b/>
          <w:sz w:val="28"/>
          <w:szCs w:val="28"/>
          <w:lang w:val="en-US"/>
        </w:rPr>
        <w:t>Tiêu chí xét thưởng</w:t>
      </w:r>
      <w:r w:rsidR="007975DF" w:rsidRPr="007975DF">
        <w:rPr>
          <w:b/>
          <w:sz w:val="28"/>
          <w:szCs w:val="28"/>
          <w:lang w:val="en-US"/>
        </w:rPr>
        <w:t xml:space="preserve"> và mức tiền thưởng</w:t>
      </w:r>
      <w:r w:rsidR="001B6DC2" w:rsidRPr="007975DF">
        <w:rPr>
          <w:b/>
          <w:sz w:val="28"/>
          <w:szCs w:val="28"/>
          <w:lang w:val="en-US"/>
        </w:rPr>
        <w:t xml:space="preserve"> định kỳ hàng năm </w:t>
      </w:r>
    </w:p>
    <w:p w14:paraId="54D51174" w14:textId="4F23C69B" w:rsidR="003F50A8" w:rsidRPr="003F50A8" w:rsidRDefault="003F50A8" w:rsidP="0070636F">
      <w:pPr>
        <w:widowControl/>
        <w:autoSpaceDE/>
        <w:autoSpaceDN/>
        <w:spacing w:before="120" w:after="120" w:line="276" w:lineRule="auto"/>
        <w:ind w:firstLine="720"/>
        <w:jc w:val="both"/>
        <w:rPr>
          <w:sz w:val="28"/>
          <w:szCs w:val="28"/>
          <w:lang w:val="en-US"/>
        </w:rPr>
      </w:pPr>
      <w:r w:rsidRPr="003F50A8">
        <w:rPr>
          <w:sz w:val="28"/>
          <w:szCs w:val="28"/>
          <w:lang w:val="en-US"/>
        </w:rPr>
        <w:lastRenderedPageBreak/>
        <w:t>1. Tiêu chí xét thưởng</w:t>
      </w:r>
    </w:p>
    <w:p w14:paraId="710DD925" w14:textId="1BA2259B" w:rsidR="001B6DC2" w:rsidRPr="001B6DC2" w:rsidRDefault="00872169" w:rsidP="0070636F">
      <w:pPr>
        <w:widowControl/>
        <w:autoSpaceDE/>
        <w:autoSpaceDN/>
        <w:spacing w:before="120" w:after="120" w:line="276" w:lineRule="auto"/>
        <w:jc w:val="both"/>
        <w:rPr>
          <w:sz w:val="28"/>
          <w:szCs w:val="28"/>
          <w:lang w:val="en-US"/>
        </w:rPr>
      </w:pPr>
      <w:r>
        <w:rPr>
          <w:sz w:val="28"/>
          <w:szCs w:val="28"/>
          <w:lang w:val="en-US"/>
        </w:rPr>
        <w:tab/>
        <w:t>a.</w:t>
      </w:r>
      <w:r w:rsidR="001B6DC2">
        <w:rPr>
          <w:sz w:val="28"/>
          <w:szCs w:val="28"/>
          <w:lang w:val="en-US"/>
        </w:rPr>
        <w:t xml:space="preserve"> </w:t>
      </w:r>
      <w:r w:rsidR="001B6DC2" w:rsidRPr="001B6DC2">
        <w:rPr>
          <w:sz w:val="28"/>
          <w:szCs w:val="28"/>
          <w:lang w:val="en-US"/>
        </w:rPr>
        <w:t>Thưởng định kỳ hằng năm cho cá nhân thuộc đối tượng quy định tại Điều 2</w:t>
      </w:r>
      <w:r w:rsidR="001B6DC2">
        <w:rPr>
          <w:sz w:val="28"/>
          <w:szCs w:val="28"/>
          <w:lang w:val="en-US"/>
        </w:rPr>
        <w:t>,</w:t>
      </w:r>
      <w:r w:rsidR="001B6DC2" w:rsidRPr="001B6DC2">
        <w:rPr>
          <w:sz w:val="28"/>
          <w:szCs w:val="28"/>
          <w:lang w:val="en-US"/>
        </w:rPr>
        <w:t xml:space="preserve"> Quy chế này có kết quả đánh giá, xếp loại ở mức độ hoàn thành nhiệm vụ trong năm trở lên.  </w:t>
      </w:r>
    </w:p>
    <w:p w14:paraId="5794CFD0" w14:textId="528F3F77" w:rsidR="00522307" w:rsidRPr="001B6DC2" w:rsidRDefault="00872169" w:rsidP="0070636F">
      <w:pPr>
        <w:widowControl/>
        <w:autoSpaceDE/>
        <w:autoSpaceDN/>
        <w:spacing w:before="120" w:after="120" w:line="276" w:lineRule="auto"/>
        <w:jc w:val="both"/>
        <w:rPr>
          <w:sz w:val="28"/>
          <w:szCs w:val="28"/>
          <w:lang w:val="en-US"/>
        </w:rPr>
      </w:pPr>
      <w:r>
        <w:rPr>
          <w:sz w:val="28"/>
          <w:szCs w:val="28"/>
          <w:lang w:val="en-US"/>
        </w:rPr>
        <w:tab/>
        <w:t xml:space="preserve">b. </w:t>
      </w:r>
      <w:r w:rsidR="001B6DC2" w:rsidRPr="001B6DC2">
        <w:rPr>
          <w:sz w:val="28"/>
          <w:szCs w:val="28"/>
          <w:lang w:val="en-US"/>
        </w:rPr>
        <w:t>Căn cứ xét thưởng là Quyết định phê duyệt kết quả đánh giá, xếp loại chất lượng cán bộ, viên chức, người lao động hằng năm của cấp có thẩm quyền.</w:t>
      </w:r>
      <w:r w:rsidR="00522307">
        <w:rPr>
          <w:sz w:val="28"/>
          <w:szCs w:val="28"/>
          <w:lang w:val="en-US"/>
        </w:rPr>
        <w:tab/>
      </w:r>
    </w:p>
    <w:p w14:paraId="13D7A3DB" w14:textId="6AC31B9F" w:rsidR="001B6DC2" w:rsidRPr="00872169" w:rsidRDefault="001B6DC2" w:rsidP="0070636F">
      <w:pPr>
        <w:widowControl/>
        <w:autoSpaceDE/>
        <w:autoSpaceDN/>
        <w:spacing w:before="120" w:after="120" w:line="276" w:lineRule="auto"/>
        <w:ind w:firstLine="360"/>
        <w:jc w:val="both"/>
        <w:rPr>
          <w:sz w:val="28"/>
          <w:szCs w:val="28"/>
          <w:lang w:val="en-US"/>
        </w:rPr>
      </w:pPr>
      <w:r w:rsidRPr="001B6DC2">
        <w:rPr>
          <w:sz w:val="28"/>
          <w:szCs w:val="28"/>
          <w:lang w:val="en-US"/>
        </w:rPr>
        <w:t xml:space="preserve"> </w:t>
      </w:r>
      <w:r w:rsidR="00872169">
        <w:rPr>
          <w:b/>
          <w:sz w:val="28"/>
          <w:szCs w:val="28"/>
          <w:lang w:val="en-US"/>
        </w:rPr>
        <w:tab/>
      </w:r>
      <w:r w:rsidR="00872169" w:rsidRPr="00872169">
        <w:rPr>
          <w:sz w:val="28"/>
          <w:szCs w:val="28"/>
          <w:lang w:val="en-US"/>
        </w:rPr>
        <w:t xml:space="preserve">2. </w:t>
      </w:r>
      <w:r w:rsidR="00872169">
        <w:rPr>
          <w:sz w:val="28"/>
          <w:szCs w:val="28"/>
          <w:lang w:val="en-US"/>
        </w:rPr>
        <w:t xml:space="preserve">Mức tiền thưởng </w:t>
      </w:r>
    </w:p>
    <w:p w14:paraId="7423C20F" w14:textId="1FD6D1DC" w:rsidR="001B6DC2" w:rsidRPr="001B6DC2" w:rsidRDefault="00872169" w:rsidP="0070636F">
      <w:pPr>
        <w:widowControl/>
        <w:autoSpaceDE/>
        <w:autoSpaceDN/>
        <w:spacing w:before="120" w:after="120" w:line="276" w:lineRule="auto"/>
        <w:ind w:left="360" w:firstLine="360"/>
        <w:jc w:val="both"/>
        <w:rPr>
          <w:sz w:val="28"/>
          <w:szCs w:val="28"/>
          <w:lang w:val="en-US"/>
        </w:rPr>
      </w:pPr>
      <w:r>
        <w:rPr>
          <w:sz w:val="28"/>
          <w:szCs w:val="28"/>
          <w:lang w:val="en-US"/>
        </w:rPr>
        <w:t>a.</w:t>
      </w:r>
      <w:r w:rsidR="001B6DC2">
        <w:rPr>
          <w:sz w:val="28"/>
          <w:szCs w:val="28"/>
          <w:lang w:val="en-US"/>
        </w:rPr>
        <w:t xml:space="preserve"> </w:t>
      </w:r>
      <w:r w:rsidR="001B6DC2" w:rsidRPr="001B6DC2">
        <w:rPr>
          <w:sz w:val="28"/>
          <w:szCs w:val="28"/>
          <w:lang w:val="en-US"/>
        </w:rPr>
        <w:t>Xác định tổng kinh phí chi tiền thưởng định kỳ hằng năm</w:t>
      </w:r>
    </w:p>
    <w:p w14:paraId="1AD8A892" w14:textId="49AD777D" w:rsidR="001B6DC2" w:rsidRPr="001B6DC2" w:rsidRDefault="001B6DC2" w:rsidP="0070636F">
      <w:pPr>
        <w:widowControl/>
        <w:autoSpaceDE/>
        <w:autoSpaceDN/>
        <w:spacing w:before="120" w:after="120" w:line="276" w:lineRule="auto"/>
        <w:ind w:firstLine="720"/>
        <w:jc w:val="both"/>
        <w:rPr>
          <w:sz w:val="28"/>
          <w:szCs w:val="28"/>
          <w:lang w:val="en-US"/>
        </w:rPr>
      </w:pPr>
      <w:r w:rsidRPr="001B6DC2">
        <w:rPr>
          <w:sz w:val="28"/>
          <w:szCs w:val="28"/>
          <w:lang w:val="en-US"/>
        </w:rPr>
        <w:t>Tổng kinh phí chi tiề</w:t>
      </w:r>
      <w:r w:rsidR="00522307">
        <w:rPr>
          <w:sz w:val="28"/>
          <w:szCs w:val="28"/>
          <w:lang w:val="en-US"/>
        </w:rPr>
        <w:t>n thưởng định kỳ hằng năm là kinh phí chi</w:t>
      </w:r>
      <w:r w:rsidRPr="001B6DC2">
        <w:rPr>
          <w:sz w:val="28"/>
          <w:szCs w:val="28"/>
          <w:lang w:val="en-US"/>
        </w:rPr>
        <w:t xml:space="preserve"> thưởng còn lại tại</w:t>
      </w:r>
      <w:r w:rsidR="00522307">
        <w:rPr>
          <w:sz w:val="28"/>
          <w:szCs w:val="28"/>
          <w:lang w:val="en-US"/>
        </w:rPr>
        <w:t xml:space="preserve"> </w:t>
      </w:r>
      <w:r w:rsidRPr="001B6DC2">
        <w:rPr>
          <w:sz w:val="28"/>
          <w:szCs w:val="28"/>
          <w:lang w:val="en-US"/>
        </w:rPr>
        <w:t>thời điểm cuối năm, sau khi trừ đi tổng số thưởng đột xuất đã thực hiện trong</w:t>
      </w:r>
      <w:r w:rsidRPr="001B6DC2">
        <w:rPr>
          <w:sz w:val="28"/>
          <w:szCs w:val="28"/>
          <w:lang w:val="en-US"/>
        </w:rPr>
        <w:br/>
        <w:t>năm theo quy định.</w:t>
      </w:r>
    </w:p>
    <w:p w14:paraId="7AF42CCB" w14:textId="1AD454F3" w:rsidR="001B6DC2" w:rsidRPr="00522307" w:rsidRDefault="00522307" w:rsidP="0070636F">
      <w:pPr>
        <w:widowControl/>
        <w:autoSpaceDE/>
        <w:autoSpaceDN/>
        <w:spacing w:after="200" w:line="276" w:lineRule="auto"/>
        <w:ind w:firstLine="720"/>
        <w:contextualSpacing/>
        <w:rPr>
          <w:sz w:val="16"/>
          <w:szCs w:val="16"/>
          <w:lang w:val="en-US"/>
        </w:rPr>
      </w:pPr>
      <w:r w:rsidRPr="00522307">
        <w:rPr>
          <w:sz w:val="28"/>
          <w:szCs w:val="28"/>
          <w:lang w:val="en-US"/>
        </w:rPr>
        <w:t>b.</w:t>
      </w:r>
      <w:r w:rsidR="00234B26" w:rsidRPr="00522307">
        <w:rPr>
          <w:sz w:val="28"/>
          <w:szCs w:val="28"/>
          <w:lang w:val="en-US"/>
        </w:rPr>
        <w:t xml:space="preserve"> </w:t>
      </w:r>
      <w:r w:rsidR="001B6DC2" w:rsidRPr="00522307">
        <w:rPr>
          <w:sz w:val="28"/>
          <w:szCs w:val="28"/>
          <w:lang w:val="en-US"/>
        </w:rPr>
        <w:t>Xác định mức tiền thưởng định kỳ cơ sở</w:t>
      </w:r>
    </w:p>
    <w:p w14:paraId="5ECBA546" w14:textId="77777777" w:rsidR="00522307" w:rsidRPr="00522307" w:rsidRDefault="00522307" w:rsidP="0070636F">
      <w:pPr>
        <w:widowControl/>
        <w:autoSpaceDE/>
        <w:autoSpaceDN/>
        <w:spacing w:after="200" w:line="276" w:lineRule="auto"/>
        <w:ind w:firstLine="720"/>
        <w:contextualSpacing/>
        <w:rPr>
          <w:color w:val="FF0000"/>
          <w:sz w:val="16"/>
          <w:szCs w:val="16"/>
          <w:lang w:val="en-US"/>
        </w:rPr>
      </w:pPr>
    </w:p>
    <w:p w14:paraId="04674F87" w14:textId="290657A5" w:rsidR="001B6DC2" w:rsidRPr="00522307" w:rsidRDefault="001B6DC2" w:rsidP="0070636F">
      <w:pPr>
        <w:widowControl/>
        <w:tabs>
          <w:tab w:val="left" w:pos="3430"/>
        </w:tabs>
        <w:autoSpaceDE/>
        <w:autoSpaceDN/>
        <w:spacing w:line="276" w:lineRule="auto"/>
        <w:rPr>
          <w:sz w:val="24"/>
          <w:szCs w:val="24"/>
          <w:lang w:val="en-US"/>
        </w:rPr>
      </w:pPr>
      <w:r w:rsidRPr="00522307">
        <w:rPr>
          <w:sz w:val="24"/>
          <w:szCs w:val="24"/>
          <w:lang w:val="en-US"/>
        </w:rPr>
        <w:t xml:space="preserve">Mức tiền thưởng                 </w:t>
      </w:r>
      <w:r w:rsidR="00522307" w:rsidRPr="00522307">
        <w:rPr>
          <w:sz w:val="24"/>
          <w:szCs w:val="24"/>
          <w:lang w:val="en-US"/>
        </w:rPr>
        <w:t xml:space="preserve">      </w:t>
      </w:r>
      <w:r w:rsidRPr="00522307">
        <w:rPr>
          <w:sz w:val="24"/>
          <w:szCs w:val="24"/>
          <w:lang w:val="en-US"/>
        </w:rPr>
        <w:t xml:space="preserve"> Tổng kinh phí chi tiền thưởng định kỳ hàng năm</w:t>
      </w:r>
    </w:p>
    <w:p w14:paraId="0A629130" w14:textId="3553E0BC" w:rsidR="001B6DC2" w:rsidRPr="00522307" w:rsidRDefault="00522307" w:rsidP="0070636F">
      <w:pPr>
        <w:widowControl/>
        <w:autoSpaceDE/>
        <w:autoSpaceDN/>
        <w:spacing w:line="276" w:lineRule="auto"/>
        <w:rPr>
          <w:sz w:val="24"/>
          <w:szCs w:val="24"/>
          <w:lang w:val="en-US"/>
        </w:rPr>
      </w:pPr>
      <w:r w:rsidRPr="00522307">
        <w:rPr>
          <w:sz w:val="24"/>
          <w:szCs w:val="24"/>
          <w:lang w:val="en-US"/>
        </w:rPr>
        <w:t xml:space="preserve">đinh kỳ cơ sở            </w:t>
      </w:r>
      <w:r w:rsidR="001B6DC2" w:rsidRPr="00522307">
        <w:rPr>
          <w:sz w:val="24"/>
          <w:szCs w:val="24"/>
          <w:lang w:val="en-US"/>
        </w:rPr>
        <w:t xml:space="preserve">   =     ---------------------------------------------------------------------  </w:t>
      </w:r>
    </w:p>
    <w:p w14:paraId="0268992F" w14:textId="0B08650C" w:rsidR="001B6DC2" w:rsidRPr="00522307" w:rsidRDefault="001B6DC2" w:rsidP="0070636F">
      <w:pPr>
        <w:widowControl/>
        <w:autoSpaceDE/>
        <w:autoSpaceDN/>
        <w:spacing w:line="276" w:lineRule="auto"/>
        <w:jc w:val="both"/>
        <w:rPr>
          <w:sz w:val="24"/>
          <w:szCs w:val="24"/>
          <w:lang w:val="en-US"/>
        </w:rPr>
      </w:pPr>
      <w:r w:rsidRPr="00522307">
        <w:rPr>
          <w:sz w:val="24"/>
          <w:szCs w:val="24"/>
          <w:lang w:val="en-US"/>
        </w:rPr>
        <w:t xml:space="preserve">                                    (Số cá nhân có </w:t>
      </w:r>
      <w:r w:rsidRPr="00522307">
        <w:rPr>
          <w:sz w:val="24"/>
          <w:szCs w:val="24"/>
          <w:lang w:val="en-US"/>
        </w:rPr>
        <w:tab/>
        <w:t xml:space="preserve">       (Số cá nhân có    </w:t>
      </w:r>
      <w:r w:rsidRPr="00522307">
        <w:rPr>
          <w:sz w:val="24"/>
          <w:szCs w:val="24"/>
          <w:lang w:val="en-US"/>
        </w:rPr>
        <w:tab/>
        <w:t xml:space="preserve">           (Số cá nhân có</w:t>
      </w:r>
    </w:p>
    <w:p w14:paraId="01C96324" w14:textId="01AFADA2" w:rsidR="001B6DC2" w:rsidRPr="00522307" w:rsidRDefault="001B6DC2" w:rsidP="0070636F">
      <w:pPr>
        <w:widowControl/>
        <w:autoSpaceDE/>
        <w:autoSpaceDN/>
        <w:spacing w:line="276" w:lineRule="auto"/>
        <w:ind w:left="1440" w:firstLine="720"/>
        <w:jc w:val="both"/>
        <w:rPr>
          <w:sz w:val="24"/>
          <w:szCs w:val="24"/>
          <w:lang w:val="en-US"/>
        </w:rPr>
      </w:pPr>
      <w:r w:rsidRPr="00522307">
        <w:rPr>
          <w:sz w:val="24"/>
          <w:szCs w:val="24"/>
          <w:lang w:val="en-US"/>
        </w:rPr>
        <w:t xml:space="preserve">kết quả đánh giá, </w:t>
      </w:r>
      <w:r w:rsidRPr="00522307">
        <w:rPr>
          <w:sz w:val="24"/>
          <w:szCs w:val="24"/>
          <w:lang w:val="en-US"/>
        </w:rPr>
        <w:tab/>
        <w:t xml:space="preserve">+     </w:t>
      </w:r>
      <w:bookmarkStart w:id="2" w:name="_Hlk182317449"/>
      <w:r w:rsidRPr="00522307">
        <w:rPr>
          <w:sz w:val="24"/>
          <w:szCs w:val="24"/>
          <w:lang w:val="en-US"/>
        </w:rPr>
        <w:t xml:space="preserve">kết quả đánh giá,  </w:t>
      </w:r>
      <w:bookmarkEnd w:id="2"/>
      <w:r w:rsidRPr="00522307">
        <w:rPr>
          <w:sz w:val="24"/>
          <w:szCs w:val="24"/>
          <w:lang w:val="en-US"/>
        </w:rPr>
        <w:t xml:space="preserve">    +    kết quả đánh giá,   </w:t>
      </w:r>
    </w:p>
    <w:p w14:paraId="00FE399D" w14:textId="0B082B2D" w:rsidR="001B6DC2" w:rsidRPr="00522307" w:rsidRDefault="001B6DC2" w:rsidP="0070636F">
      <w:pPr>
        <w:widowControl/>
        <w:autoSpaceDE/>
        <w:autoSpaceDN/>
        <w:spacing w:line="276" w:lineRule="auto"/>
        <w:ind w:left="1440" w:firstLine="720"/>
        <w:jc w:val="both"/>
        <w:rPr>
          <w:sz w:val="24"/>
          <w:szCs w:val="24"/>
          <w:lang w:val="en-US"/>
        </w:rPr>
      </w:pPr>
      <w:bookmarkStart w:id="3" w:name="_Hlk182317314"/>
      <w:r w:rsidRPr="00522307">
        <w:rPr>
          <w:sz w:val="24"/>
          <w:szCs w:val="24"/>
          <w:lang w:val="en-US"/>
        </w:rPr>
        <w:t xml:space="preserve">xếp loại hoàn thành </w:t>
      </w:r>
      <w:r w:rsidRPr="00522307">
        <w:rPr>
          <w:sz w:val="24"/>
          <w:szCs w:val="24"/>
          <w:lang w:val="en-US"/>
        </w:rPr>
        <w:tab/>
        <w:t xml:space="preserve">       xếp loại hoàn thành        xếp loại hoàn        </w:t>
      </w:r>
    </w:p>
    <w:p w14:paraId="0FFF5FD7" w14:textId="78AEB3D4" w:rsidR="001B6DC2" w:rsidRPr="00522307" w:rsidRDefault="001B6DC2" w:rsidP="0070636F">
      <w:pPr>
        <w:widowControl/>
        <w:autoSpaceDE/>
        <w:autoSpaceDN/>
        <w:spacing w:line="276" w:lineRule="auto"/>
        <w:ind w:left="1440" w:firstLine="720"/>
        <w:jc w:val="both"/>
        <w:rPr>
          <w:sz w:val="24"/>
          <w:szCs w:val="24"/>
          <w:lang w:val="en-US"/>
        </w:rPr>
      </w:pPr>
      <w:r w:rsidRPr="00522307">
        <w:rPr>
          <w:sz w:val="24"/>
          <w:szCs w:val="24"/>
          <w:lang w:val="en-US"/>
        </w:rPr>
        <w:t>nhiệm vụ) x 1,</w:t>
      </w:r>
      <w:bookmarkStart w:id="4" w:name="_Hlk182317469"/>
      <w:r w:rsidRPr="00522307">
        <w:rPr>
          <w:sz w:val="24"/>
          <w:szCs w:val="24"/>
          <w:lang w:val="en-US"/>
        </w:rPr>
        <w:t xml:space="preserve">0                  tốt nhiệm vụ) x </w:t>
      </w:r>
      <w:bookmarkEnd w:id="4"/>
      <w:r w:rsidRPr="00522307">
        <w:rPr>
          <w:sz w:val="24"/>
          <w:szCs w:val="24"/>
          <w:lang w:val="en-US"/>
        </w:rPr>
        <w:t>1,5         sắc nhiệm vụ) x 2,0</w:t>
      </w:r>
    </w:p>
    <w:p w14:paraId="530C79D2" w14:textId="77777777" w:rsidR="001B6DC2" w:rsidRPr="00522307" w:rsidRDefault="001B6DC2" w:rsidP="0070636F">
      <w:pPr>
        <w:widowControl/>
        <w:autoSpaceDE/>
        <w:autoSpaceDN/>
        <w:spacing w:line="276" w:lineRule="auto"/>
        <w:ind w:left="1440" w:firstLine="720"/>
        <w:jc w:val="both"/>
        <w:rPr>
          <w:sz w:val="24"/>
          <w:szCs w:val="24"/>
          <w:lang w:val="en-US"/>
        </w:rPr>
      </w:pPr>
      <w:r w:rsidRPr="00522307">
        <w:rPr>
          <w:sz w:val="24"/>
          <w:szCs w:val="24"/>
          <w:lang w:val="en-US"/>
        </w:rPr>
        <w:t xml:space="preserve">             </w:t>
      </w:r>
      <w:bookmarkEnd w:id="3"/>
      <w:r w:rsidRPr="00522307">
        <w:rPr>
          <w:sz w:val="24"/>
          <w:szCs w:val="24"/>
          <w:lang w:val="en-US"/>
        </w:rPr>
        <w:t xml:space="preserve">           </w:t>
      </w:r>
    </w:p>
    <w:p w14:paraId="20AA4867" w14:textId="7B019BBF" w:rsidR="001B6DC2" w:rsidRPr="00522307" w:rsidRDefault="00522307" w:rsidP="0070636F">
      <w:pPr>
        <w:spacing w:line="276" w:lineRule="auto"/>
        <w:ind w:firstLine="720"/>
        <w:jc w:val="both"/>
        <w:rPr>
          <w:sz w:val="28"/>
          <w:szCs w:val="28"/>
        </w:rPr>
      </w:pPr>
      <w:r w:rsidRPr="00522307">
        <w:rPr>
          <w:sz w:val="28"/>
          <w:szCs w:val="28"/>
          <w:lang w:val="en-US"/>
        </w:rPr>
        <w:t>c.</w:t>
      </w:r>
      <w:r w:rsidR="001B6DC2" w:rsidRPr="00522307">
        <w:rPr>
          <w:sz w:val="28"/>
          <w:szCs w:val="28"/>
          <w:lang w:val="en-US"/>
        </w:rPr>
        <w:t xml:space="preserve"> </w:t>
      </w:r>
      <w:r w:rsidR="001B6DC2" w:rsidRPr="00522307">
        <w:rPr>
          <w:sz w:val="28"/>
          <w:szCs w:val="28"/>
        </w:rPr>
        <w:t>Mức</w:t>
      </w:r>
      <w:bookmarkStart w:id="5" w:name="_GoBack"/>
      <w:bookmarkEnd w:id="5"/>
      <w:r w:rsidRPr="00522307">
        <w:rPr>
          <w:sz w:val="28"/>
          <w:szCs w:val="28"/>
        </w:rPr>
        <w:t xml:space="preserve"> thưởng</w:t>
      </w:r>
      <w:r w:rsidR="001B6DC2" w:rsidRPr="00522307">
        <w:rPr>
          <w:sz w:val="28"/>
          <w:szCs w:val="28"/>
        </w:rPr>
        <w:t xml:space="preserve"> </w:t>
      </w:r>
    </w:p>
    <w:p w14:paraId="3FA86C76" w14:textId="28F6BE2A" w:rsidR="001B6DC2" w:rsidRPr="00522307" w:rsidRDefault="00522307" w:rsidP="0070636F">
      <w:pPr>
        <w:widowControl/>
        <w:autoSpaceDE/>
        <w:autoSpaceDN/>
        <w:spacing w:before="120" w:after="120" w:line="276" w:lineRule="auto"/>
        <w:ind w:firstLine="720"/>
        <w:jc w:val="both"/>
        <w:rPr>
          <w:sz w:val="28"/>
          <w:szCs w:val="28"/>
        </w:rPr>
      </w:pPr>
      <w:r>
        <w:rPr>
          <w:sz w:val="28"/>
          <w:szCs w:val="28"/>
          <w:lang w:val="en-US"/>
        </w:rPr>
        <w:t xml:space="preserve">- Mức 1: </w:t>
      </w:r>
      <w:r w:rsidR="001B6DC2" w:rsidRPr="00522307">
        <w:rPr>
          <w:sz w:val="28"/>
          <w:szCs w:val="28"/>
        </w:rPr>
        <w:t xml:space="preserve">Cá nhân hoàn thành nhiệm vụ: Thưởng số tiền bằng </w:t>
      </w:r>
      <w:r w:rsidR="001B6DC2" w:rsidRPr="00522307">
        <w:rPr>
          <w:sz w:val="28"/>
          <w:szCs w:val="28"/>
          <w:lang w:val="en-US"/>
        </w:rPr>
        <w:t>1,0</w:t>
      </w:r>
      <w:r w:rsidR="001B6DC2" w:rsidRPr="00522307">
        <w:rPr>
          <w:sz w:val="28"/>
          <w:szCs w:val="28"/>
        </w:rPr>
        <w:t xml:space="preserve"> lần mức tiền thưởng định kỳ cơ sở; </w:t>
      </w:r>
    </w:p>
    <w:p w14:paraId="3B55CAED" w14:textId="5F716CF4" w:rsidR="001B6DC2" w:rsidRPr="00522307" w:rsidRDefault="00522307" w:rsidP="0070636F">
      <w:pPr>
        <w:widowControl/>
        <w:autoSpaceDE/>
        <w:autoSpaceDN/>
        <w:spacing w:before="120" w:after="120" w:line="276" w:lineRule="auto"/>
        <w:ind w:firstLine="720"/>
        <w:jc w:val="both"/>
        <w:rPr>
          <w:sz w:val="28"/>
          <w:szCs w:val="28"/>
        </w:rPr>
      </w:pPr>
      <w:r>
        <w:rPr>
          <w:sz w:val="28"/>
          <w:szCs w:val="28"/>
          <w:lang w:val="en-US"/>
        </w:rPr>
        <w:t xml:space="preserve">- Mức 2: </w:t>
      </w:r>
      <w:r w:rsidR="001B6DC2" w:rsidRPr="00522307">
        <w:rPr>
          <w:sz w:val="28"/>
          <w:szCs w:val="28"/>
        </w:rPr>
        <w:t xml:space="preserve">Cá nhân hoàn thành tốt nhiệm vụ: Thưởng số tiền bằng </w:t>
      </w:r>
      <w:r w:rsidR="001B6DC2" w:rsidRPr="00522307">
        <w:rPr>
          <w:sz w:val="28"/>
          <w:szCs w:val="28"/>
          <w:lang w:val="en-US"/>
        </w:rPr>
        <w:t>1,5</w:t>
      </w:r>
      <w:r w:rsidR="001B6DC2" w:rsidRPr="00522307">
        <w:rPr>
          <w:sz w:val="28"/>
          <w:szCs w:val="28"/>
        </w:rPr>
        <w:t xml:space="preserve"> lần mức tiền thưởng định kỳ cơ sở;</w:t>
      </w:r>
    </w:p>
    <w:p w14:paraId="6556BAB1" w14:textId="7EA9547B" w:rsidR="001B6DC2" w:rsidRDefault="00522307" w:rsidP="0070636F">
      <w:pPr>
        <w:widowControl/>
        <w:autoSpaceDE/>
        <w:autoSpaceDN/>
        <w:spacing w:before="120" w:after="120" w:line="276" w:lineRule="auto"/>
        <w:ind w:firstLine="720"/>
        <w:jc w:val="both"/>
        <w:rPr>
          <w:sz w:val="28"/>
          <w:szCs w:val="28"/>
        </w:rPr>
      </w:pPr>
      <w:r>
        <w:rPr>
          <w:sz w:val="28"/>
          <w:szCs w:val="28"/>
          <w:lang w:val="en-US"/>
        </w:rPr>
        <w:t>-</w:t>
      </w:r>
      <w:r w:rsidR="001B6DC2" w:rsidRPr="00522307">
        <w:rPr>
          <w:sz w:val="28"/>
          <w:szCs w:val="28"/>
        </w:rPr>
        <w:t xml:space="preserve"> </w:t>
      </w:r>
      <w:r>
        <w:rPr>
          <w:sz w:val="28"/>
          <w:szCs w:val="28"/>
          <w:lang w:val="en-US"/>
        </w:rPr>
        <w:t xml:space="preserve">Mức 3: </w:t>
      </w:r>
      <w:r w:rsidR="001B6DC2" w:rsidRPr="00522307">
        <w:rPr>
          <w:sz w:val="28"/>
          <w:szCs w:val="28"/>
        </w:rPr>
        <w:t>Cá nhân</w:t>
      </w:r>
      <w:r w:rsidR="0038693F">
        <w:rPr>
          <w:sz w:val="28"/>
          <w:szCs w:val="28"/>
        </w:rPr>
        <w:t xml:space="preserve"> hoàn thành xuất sắc nhiệm vụ:</w:t>
      </w:r>
      <w:r w:rsidR="0038693F">
        <w:rPr>
          <w:sz w:val="28"/>
          <w:szCs w:val="28"/>
          <w:lang w:val="en-US"/>
        </w:rPr>
        <w:t xml:space="preserve"> </w:t>
      </w:r>
      <w:r w:rsidR="001B6DC2" w:rsidRPr="00522307">
        <w:rPr>
          <w:sz w:val="28"/>
          <w:szCs w:val="28"/>
        </w:rPr>
        <w:t xml:space="preserve">Thưởng số tiền bằng </w:t>
      </w:r>
      <w:r w:rsidR="001B6DC2" w:rsidRPr="00522307">
        <w:rPr>
          <w:sz w:val="28"/>
          <w:szCs w:val="28"/>
          <w:lang w:val="en-US"/>
        </w:rPr>
        <w:t>2,0</w:t>
      </w:r>
      <w:r w:rsidR="001B6DC2" w:rsidRPr="00522307">
        <w:rPr>
          <w:sz w:val="28"/>
          <w:szCs w:val="28"/>
        </w:rPr>
        <w:t xml:space="preserve"> lần mức tiền thưởng định kỳ cơ sở.</w:t>
      </w:r>
    </w:p>
    <w:p w14:paraId="0E113A44" w14:textId="0129D494" w:rsidR="00522307" w:rsidRPr="00522307" w:rsidRDefault="00522307" w:rsidP="0070636F">
      <w:pPr>
        <w:widowControl/>
        <w:autoSpaceDE/>
        <w:autoSpaceDN/>
        <w:spacing w:before="120" w:after="120" w:line="276" w:lineRule="auto"/>
        <w:ind w:firstLine="720"/>
        <w:jc w:val="both"/>
        <w:rPr>
          <w:sz w:val="28"/>
          <w:szCs w:val="28"/>
          <w:lang w:val="en-US"/>
        </w:rPr>
      </w:pPr>
      <w:r>
        <w:rPr>
          <w:sz w:val="28"/>
          <w:szCs w:val="28"/>
          <w:lang w:val="en-US"/>
        </w:rPr>
        <w:t xml:space="preserve">Đối với viên chức quản lý (Hiệu trưởng). </w:t>
      </w:r>
      <w:r w:rsidR="0038693F">
        <w:rPr>
          <w:sz w:val="28"/>
          <w:szCs w:val="28"/>
          <w:lang w:val="en-US"/>
        </w:rPr>
        <w:t>Nếu trước</w:t>
      </w:r>
      <w:r>
        <w:rPr>
          <w:sz w:val="28"/>
          <w:szCs w:val="28"/>
          <w:lang w:val="en-US"/>
        </w:rPr>
        <w:t xml:space="preserve"> năm liền kề</w:t>
      </w:r>
      <w:r w:rsidR="0038693F">
        <w:rPr>
          <w:sz w:val="28"/>
          <w:szCs w:val="28"/>
          <w:lang w:val="en-US"/>
        </w:rPr>
        <w:t>,</w:t>
      </w:r>
      <w:r>
        <w:rPr>
          <w:sz w:val="28"/>
          <w:szCs w:val="28"/>
          <w:lang w:val="en-US"/>
        </w:rPr>
        <w:t xml:space="preserve"> lãnh đạo đơn vị hoàn thành tốt nhiệm vụ, có giải pháp trong quản lý đạt cấp thành phố</w:t>
      </w:r>
      <w:r w:rsidR="0038693F">
        <w:rPr>
          <w:sz w:val="28"/>
          <w:szCs w:val="28"/>
          <w:lang w:val="en-US"/>
        </w:rPr>
        <w:t>,</w:t>
      </w:r>
      <w:r>
        <w:rPr>
          <w:sz w:val="28"/>
          <w:szCs w:val="28"/>
          <w:lang w:val="en-US"/>
        </w:rPr>
        <w:t xml:space="preserve"> tập thể đơn vị đạt lao động tiên tiến cấp thành phố trở lên</w:t>
      </w:r>
      <w:r w:rsidR="0038693F">
        <w:rPr>
          <w:sz w:val="28"/>
          <w:szCs w:val="28"/>
          <w:lang w:val="en-US"/>
        </w:rPr>
        <w:t xml:space="preserve"> thì xét khen thưởng đạt mức 3; lãnh đạo đơn vị hoàn thành tốt nhiệm vụ, nhưng không có giải pháp trong quản lý đạt cấp thành phố, tập thể đơn vị đạt lao động tiên tiến cấp thành phố trở lên thì xét khen thưởng đạt mức 2; lãnh đạo đơn vị hoàn thành tốt nhiệm vụ, nhưng không có giải pháp trong quản lý đạt cấp thành phố, tập thể đơn vị không đạt lao động tiên tiến cấp thành phố thì xét khen thưởng đạt mức 1.</w:t>
      </w:r>
    </w:p>
    <w:p w14:paraId="4B44F4E9" w14:textId="1B7C2619" w:rsidR="001B6DC2" w:rsidRPr="001B6DC2" w:rsidRDefault="00234B26" w:rsidP="0070636F">
      <w:pPr>
        <w:widowControl/>
        <w:autoSpaceDE/>
        <w:autoSpaceDN/>
        <w:spacing w:before="120" w:after="120" w:line="276" w:lineRule="auto"/>
        <w:ind w:firstLine="450"/>
        <w:jc w:val="both"/>
        <w:rPr>
          <w:b/>
          <w:bCs/>
          <w:sz w:val="28"/>
          <w:szCs w:val="28"/>
        </w:rPr>
      </w:pPr>
      <w:r>
        <w:rPr>
          <w:b/>
          <w:bCs/>
          <w:sz w:val="28"/>
          <w:szCs w:val="28"/>
        </w:rPr>
        <w:t xml:space="preserve">Điều </w:t>
      </w:r>
      <w:r>
        <w:rPr>
          <w:b/>
          <w:bCs/>
          <w:sz w:val="28"/>
          <w:szCs w:val="28"/>
          <w:lang w:val="en-US"/>
        </w:rPr>
        <w:t>9</w:t>
      </w:r>
      <w:r w:rsidR="001B6DC2" w:rsidRPr="001B6DC2">
        <w:rPr>
          <w:b/>
          <w:bCs/>
          <w:sz w:val="28"/>
          <w:szCs w:val="28"/>
        </w:rPr>
        <w:t>. C</w:t>
      </w:r>
      <w:r w:rsidR="0038693F">
        <w:rPr>
          <w:b/>
          <w:bCs/>
          <w:sz w:val="28"/>
          <w:szCs w:val="28"/>
          <w:lang w:val="en-US"/>
        </w:rPr>
        <w:t>ách thức, thời gian c</w:t>
      </w:r>
      <w:r w:rsidR="001B6DC2" w:rsidRPr="001B6DC2">
        <w:rPr>
          <w:b/>
          <w:bCs/>
          <w:sz w:val="28"/>
          <w:szCs w:val="28"/>
        </w:rPr>
        <w:t>hi thưởng</w:t>
      </w:r>
    </w:p>
    <w:p w14:paraId="2F747BF7" w14:textId="6A2D1A57" w:rsidR="001B6DC2" w:rsidRPr="001B6DC2" w:rsidRDefault="0038693F" w:rsidP="0070636F">
      <w:pPr>
        <w:widowControl/>
        <w:autoSpaceDE/>
        <w:autoSpaceDN/>
        <w:spacing w:before="120" w:after="120" w:line="276" w:lineRule="auto"/>
        <w:jc w:val="both"/>
        <w:rPr>
          <w:sz w:val="28"/>
          <w:szCs w:val="28"/>
        </w:rPr>
      </w:pPr>
      <w:r>
        <w:rPr>
          <w:sz w:val="28"/>
          <w:szCs w:val="28"/>
        </w:rPr>
        <w:tab/>
        <w:t xml:space="preserve">1. </w:t>
      </w:r>
      <w:r>
        <w:rPr>
          <w:sz w:val="28"/>
          <w:szCs w:val="28"/>
          <w:lang w:val="en-US"/>
        </w:rPr>
        <w:t>Cách</w:t>
      </w:r>
      <w:r w:rsidR="001B6DC2" w:rsidRPr="001B6DC2">
        <w:rPr>
          <w:sz w:val="28"/>
          <w:szCs w:val="28"/>
        </w:rPr>
        <w:t xml:space="preserve"> thức chi thưởng</w:t>
      </w:r>
    </w:p>
    <w:p w14:paraId="22C48D19" w14:textId="77777777" w:rsidR="001B6DC2" w:rsidRPr="001B6DC2" w:rsidRDefault="001B6DC2" w:rsidP="0070636F">
      <w:pPr>
        <w:widowControl/>
        <w:autoSpaceDE/>
        <w:autoSpaceDN/>
        <w:spacing w:before="120" w:after="120" w:line="276" w:lineRule="auto"/>
        <w:jc w:val="both"/>
        <w:rPr>
          <w:sz w:val="28"/>
          <w:szCs w:val="28"/>
        </w:rPr>
      </w:pPr>
      <w:r w:rsidRPr="001B6DC2">
        <w:rPr>
          <w:sz w:val="28"/>
          <w:szCs w:val="28"/>
        </w:rPr>
        <w:lastRenderedPageBreak/>
        <w:tab/>
        <w:t xml:space="preserve">Tiền thưởng được thanh toán trực tiếp vào tài khoản lương của cá nhân được thưởng (trường hợp Lãnh đạo đơn vị, Hội đồng Thi đua, Khen thưởng của </w:t>
      </w:r>
      <w:r w:rsidRPr="001B6DC2">
        <w:rPr>
          <w:sz w:val="28"/>
          <w:szCs w:val="28"/>
          <w:lang w:val="en-US"/>
        </w:rPr>
        <w:t>Nhà trường</w:t>
      </w:r>
      <w:r w:rsidRPr="001B6DC2">
        <w:rPr>
          <w:sz w:val="28"/>
          <w:szCs w:val="28"/>
        </w:rPr>
        <w:t xml:space="preserve"> tổ chức Lễ trao thưởng để tuyên dương, suy tôn, nhân rộng điển hình… thì phần thưởng trao tại buổi lễ chỉ mang tính chất biểu trưng, không bao gồm tiền thưởng).</w:t>
      </w:r>
    </w:p>
    <w:p w14:paraId="6965ADCE" w14:textId="77777777" w:rsidR="001B6DC2" w:rsidRPr="001B6DC2" w:rsidRDefault="001B6DC2" w:rsidP="0070636F">
      <w:pPr>
        <w:widowControl/>
        <w:autoSpaceDE/>
        <w:autoSpaceDN/>
        <w:spacing w:before="120" w:after="120" w:line="276" w:lineRule="auto"/>
        <w:jc w:val="both"/>
        <w:rPr>
          <w:sz w:val="28"/>
          <w:szCs w:val="28"/>
        </w:rPr>
      </w:pPr>
      <w:r w:rsidRPr="001B6DC2">
        <w:rPr>
          <w:sz w:val="28"/>
          <w:szCs w:val="28"/>
        </w:rPr>
        <w:tab/>
        <w:t>2. Thời gian chi thưởng</w:t>
      </w:r>
    </w:p>
    <w:p w14:paraId="7CC99ABD" w14:textId="77777777" w:rsidR="001B6DC2" w:rsidRPr="001B6DC2" w:rsidRDefault="001B6DC2" w:rsidP="0070636F">
      <w:pPr>
        <w:widowControl/>
        <w:autoSpaceDE/>
        <w:autoSpaceDN/>
        <w:spacing w:before="120" w:after="120" w:line="276" w:lineRule="auto"/>
        <w:jc w:val="both"/>
        <w:rPr>
          <w:sz w:val="28"/>
          <w:szCs w:val="28"/>
        </w:rPr>
      </w:pPr>
      <w:r w:rsidRPr="001B6DC2">
        <w:rPr>
          <w:sz w:val="28"/>
          <w:szCs w:val="28"/>
        </w:rPr>
        <w:tab/>
        <w:t>Thực hiện chi thưởng đột xuất cho cá nhân trong vòng 05 ngày làm việc kể từ ngày có quyết định thưởng; chi thưởng định kỳ hằng năm trước ngày 31/01 của năm kế tiếp.</w:t>
      </w:r>
    </w:p>
    <w:p w14:paraId="5D423BDF" w14:textId="0357FAF1" w:rsidR="001B6DC2" w:rsidRPr="001B6DC2" w:rsidRDefault="001B6DC2" w:rsidP="0070636F">
      <w:pPr>
        <w:widowControl/>
        <w:autoSpaceDE/>
        <w:autoSpaceDN/>
        <w:spacing w:before="120" w:after="120" w:line="276" w:lineRule="auto"/>
        <w:jc w:val="center"/>
        <w:rPr>
          <w:rFonts w:ascii="Times New Roman Bold" w:hAnsi="Times New Roman Bold"/>
          <w:b/>
          <w:bCs/>
          <w:sz w:val="28"/>
          <w:szCs w:val="28"/>
        </w:rPr>
      </w:pPr>
      <w:r w:rsidRPr="001B6DC2">
        <w:rPr>
          <w:b/>
          <w:bCs/>
          <w:sz w:val="28"/>
          <w:szCs w:val="28"/>
        </w:rPr>
        <w:t>MỤC 2</w:t>
      </w:r>
      <w:r w:rsidRPr="001B6DC2">
        <w:rPr>
          <w:b/>
          <w:bCs/>
          <w:sz w:val="28"/>
          <w:szCs w:val="28"/>
        </w:rPr>
        <w:br/>
        <w:t>THẨM QUYỀN QUYẾT ĐỊNH, QUY TRÌNH THỦ TỤC,</w:t>
      </w:r>
      <w:r w:rsidRPr="001B6DC2">
        <w:rPr>
          <w:b/>
          <w:bCs/>
          <w:sz w:val="28"/>
          <w:szCs w:val="28"/>
        </w:rPr>
        <w:br/>
        <w:t>HỒ SƠ ĐỀ NGHỊ XÉT THƯỞNG</w:t>
      </w:r>
    </w:p>
    <w:p w14:paraId="50FFB38D" w14:textId="1D708B58" w:rsidR="001B6DC2" w:rsidRPr="001B6DC2" w:rsidRDefault="00234B26" w:rsidP="0070636F">
      <w:pPr>
        <w:widowControl/>
        <w:autoSpaceDE/>
        <w:autoSpaceDN/>
        <w:spacing w:before="120" w:after="120" w:line="276" w:lineRule="auto"/>
        <w:ind w:firstLine="450"/>
        <w:jc w:val="both"/>
        <w:rPr>
          <w:b/>
          <w:bCs/>
          <w:sz w:val="28"/>
          <w:szCs w:val="28"/>
        </w:rPr>
      </w:pPr>
      <w:r w:rsidRPr="00234B26">
        <w:rPr>
          <w:b/>
          <w:bCs/>
          <w:sz w:val="28"/>
          <w:szCs w:val="28"/>
        </w:rPr>
        <w:t xml:space="preserve">Điều </w:t>
      </w:r>
      <w:r w:rsidRPr="00234B26">
        <w:rPr>
          <w:b/>
          <w:bCs/>
          <w:sz w:val="28"/>
          <w:szCs w:val="28"/>
          <w:lang w:val="en-US"/>
        </w:rPr>
        <w:t>10</w:t>
      </w:r>
      <w:r w:rsidR="001B6DC2" w:rsidRPr="001B6DC2">
        <w:rPr>
          <w:b/>
          <w:bCs/>
          <w:sz w:val="28"/>
          <w:szCs w:val="28"/>
        </w:rPr>
        <w:t>.</w:t>
      </w:r>
      <w:r w:rsidR="001B6DC2" w:rsidRPr="001B6DC2">
        <w:rPr>
          <w:rFonts w:ascii="Times New Roman Bold" w:hAnsi="Times New Roman Bold"/>
          <w:b/>
          <w:bCs/>
          <w:sz w:val="28"/>
          <w:szCs w:val="28"/>
        </w:rPr>
        <w:t xml:space="preserve"> </w:t>
      </w:r>
      <w:r w:rsidR="001B6DC2" w:rsidRPr="001B6DC2">
        <w:rPr>
          <w:b/>
          <w:bCs/>
          <w:sz w:val="28"/>
          <w:szCs w:val="28"/>
        </w:rPr>
        <w:t>Thẩm quyền quyết định thưởng đột xuất, thưởng định kỳ hằng năm</w:t>
      </w:r>
    </w:p>
    <w:p w14:paraId="7C980462" w14:textId="77777777" w:rsidR="001B6DC2" w:rsidRPr="001B6DC2" w:rsidRDefault="001B6DC2" w:rsidP="0070636F">
      <w:pPr>
        <w:widowControl/>
        <w:autoSpaceDE/>
        <w:autoSpaceDN/>
        <w:spacing w:before="120" w:after="120" w:line="276" w:lineRule="auto"/>
        <w:jc w:val="both"/>
        <w:rPr>
          <w:sz w:val="28"/>
          <w:szCs w:val="28"/>
        </w:rPr>
      </w:pPr>
      <w:r w:rsidRPr="001B6DC2">
        <w:rPr>
          <w:rFonts w:ascii="Times New Roman Bold" w:hAnsi="Times New Roman Bold"/>
          <w:b/>
          <w:bCs/>
          <w:sz w:val="28"/>
          <w:szCs w:val="28"/>
        </w:rPr>
        <w:tab/>
      </w:r>
      <w:r w:rsidRPr="001B6DC2">
        <w:rPr>
          <w:sz w:val="28"/>
          <w:szCs w:val="28"/>
        </w:rPr>
        <w:t xml:space="preserve">Hiệu trưởng quyết định thưởng đột xuất, thưởng định kỳ hằng năm cho </w:t>
      </w:r>
      <w:r w:rsidRPr="001B6DC2">
        <w:rPr>
          <w:sz w:val="28"/>
          <w:szCs w:val="28"/>
          <w:lang w:val="en-US"/>
        </w:rPr>
        <w:t>viên</w:t>
      </w:r>
      <w:r w:rsidRPr="001B6DC2">
        <w:rPr>
          <w:sz w:val="28"/>
          <w:szCs w:val="28"/>
        </w:rPr>
        <w:t xml:space="preserve"> chức và người lao động  </w:t>
      </w:r>
      <w:r w:rsidRPr="001B6DC2">
        <w:rPr>
          <w:sz w:val="28"/>
          <w:szCs w:val="28"/>
          <w:lang w:val="vi-VN"/>
        </w:rPr>
        <w:t xml:space="preserve">trên kết quả đề nghị của </w:t>
      </w:r>
      <w:r w:rsidRPr="001B6DC2">
        <w:rPr>
          <w:sz w:val="28"/>
          <w:szCs w:val="28"/>
        </w:rPr>
        <w:t>Hội đồng Thi đua, Khen thưởng của Nhà trường.</w:t>
      </w:r>
    </w:p>
    <w:p w14:paraId="6EED0D79" w14:textId="7A746AF0" w:rsidR="001B6DC2" w:rsidRPr="001B6DC2" w:rsidRDefault="00234B26" w:rsidP="0070636F">
      <w:pPr>
        <w:widowControl/>
        <w:autoSpaceDE/>
        <w:autoSpaceDN/>
        <w:spacing w:before="120" w:after="120" w:line="276" w:lineRule="auto"/>
        <w:ind w:firstLine="450"/>
        <w:jc w:val="both"/>
        <w:rPr>
          <w:b/>
          <w:bCs/>
          <w:sz w:val="28"/>
          <w:szCs w:val="28"/>
        </w:rPr>
      </w:pPr>
      <w:r>
        <w:rPr>
          <w:b/>
          <w:bCs/>
          <w:sz w:val="28"/>
          <w:szCs w:val="28"/>
        </w:rPr>
        <w:t>Điều 1</w:t>
      </w:r>
      <w:r>
        <w:rPr>
          <w:b/>
          <w:bCs/>
          <w:sz w:val="28"/>
          <w:szCs w:val="28"/>
          <w:lang w:val="en-US"/>
        </w:rPr>
        <w:t>1</w:t>
      </w:r>
      <w:r w:rsidR="001B6DC2" w:rsidRPr="001B6DC2">
        <w:rPr>
          <w:b/>
          <w:bCs/>
          <w:sz w:val="28"/>
          <w:szCs w:val="28"/>
        </w:rPr>
        <w:t>. Quy trình, thủ tục xét thưởng</w:t>
      </w:r>
    </w:p>
    <w:p w14:paraId="172ACE20" w14:textId="77777777" w:rsidR="001B6DC2" w:rsidRPr="001B6DC2" w:rsidRDefault="001B6DC2" w:rsidP="0070636F">
      <w:pPr>
        <w:widowControl/>
        <w:autoSpaceDE/>
        <w:autoSpaceDN/>
        <w:spacing w:before="120" w:after="120" w:line="276" w:lineRule="auto"/>
        <w:jc w:val="both"/>
        <w:rPr>
          <w:sz w:val="28"/>
          <w:szCs w:val="28"/>
        </w:rPr>
      </w:pPr>
      <w:r w:rsidRPr="001B6DC2">
        <w:rPr>
          <w:b/>
          <w:bCs/>
          <w:sz w:val="28"/>
          <w:szCs w:val="28"/>
        </w:rPr>
        <w:tab/>
      </w:r>
      <w:r w:rsidRPr="001B6DC2">
        <w:rPr>
          <w:sz w:val="28"/>
          <w:szCs w:val="28"/>
        </w:rPr>
        <w:t>1. Thưởng đột xuất</w:t>
      </w:r>
    </w:p>
    <w:p w14:paraId="60325C24" w14:textId="77777777" w:rsidR="001B6DC2" w:rsidRPr="001B6DC2" w:rsidRDefault="001B6DC2" w:rsidP="0070636F">
      <w:pPr>
        <w:widowControl/>
        <w:autoSpaceDE/>
        <w:autoSpaceDN/>
        <w:spacing w:before="120" w:after="120" w:line="276" w:lineRule="auto"/>
        <w:jc w:val="both"/>
        <w:rPr>
          <w:sz w:val="28"/>
          <w:szCs w:val="28"/>
        </w:rPr>
      </w:pPr>
      <w:r w:rsidRPr="001B6DC2">
        <w:rPr>
          <w:sz w:val="28"/>
          <w:szCs w:val="28"/>
        </w:rPr>
        <w:tab/>
        <w:t xml:space="preserve">- Các cá nhân, </w:t>
      </w:r>
      <w:r w:rsidRPr="001B6DC2">
        <w:rPr>
          <w:sz w:val="28"/>
          <w:szCs w:val="28"/>
          <w:lang w:val="en-US"/>
        </w:rPr>
        <w:t xml:space="preserve">các </w:t>
      </w:r>
      <w:r w:rsidRPr="001B6DC2">
        <w:rPr>
          <w:sz w:val="28"/>
          <w:szCs w:val="28"/>
        </w:rPr>
        <w:t>tổ trong Nhà trường lập hồ sơ đề nghị thưởng đột xuất gửi Hội đồng Thi đua, Khen thưởng;</w:t>
      </w:r>
    </w:p>
    <w:p w14:paraId="0705CBF7" w14:textId="77777777" w:rsidR="001B6DC2" w:rsidRPr="001B6DC2" w:rsidRDefault="001B6DC2" w:rsidP="0070636F">
      <w:pPr>
        <w:widowControl/>
        <w:autoSpaceDE/>
        <w:autoSpaceDN/>
        <w:spacing w:before="120" w:after="120" w:line="276" w:lineRule="auto"/>
        <w:jc w:val="both"/>
        <w:rPr>
          <w:sz w:val="28"/>
          <w:szCs w:val="28"/>
        </w:rPr>
      </w:pPr>
      <w:r w:rsidRPr="001B6DC2">
        <w:rPr>
          <w:sz w:val="28"/>
          <w:szCs w:val="28"/>
        </w:rPr>
        <w:tab/>
        <w:t xml:space="preserve">- Hội đồng Thi đua, Khen thưởng xin ý kiến Hiệu trưởng </w:t>
      </w:r>
      <w:r w:rsidRPr="001B6DC2">
        <w:rPr>
          <w:sz w:val="28"/>
          <w:szCs w:val="28"/>
          <w:lang w:val="en-US"/>
        </w:rPr>
        <w:t>N</w:t>
      </w:r>
      <w:r w:rsidRPr="001B6DC2">
        <w:rPr>
          <w:sz w:val="28"/>
          <w:szCs w:val="28"/>
        </w:rPr>
        <w:t xml:space="preserve">hà trường trước khi tổ chức họp, đánh giá; xin ý kiến các đơn vị liên quan (trong trường hợp cần thiết), tổng hợp, trình Hiệu trưởng </w:t>
      </w:r>
      <w:r w:rsidRPr="001B6DC2">
        <w:rPr>
          <w:sz w:val="28"/>
          <w:szCs w:val="28"/>
          <w:lang w:val="en-US"/>
        </w:rPr>
        <w:t>N</w:t>
      </w:r>
      <w:r w:rsidRPr="001B6DC2">
        <w:rPr>
          <w:sz w:val="28"/>
          <w:szCs w:val="28"/>
        </w:rPr>
        <w:t>hà trường xem xét, quyết định thưởng cho các cá nhân.</w:t>
      </w:r>
    </w:p>
    <w:p w14:paraId="046E7204" w14:textId="77777777" w:rsidR="001B6DC2" w:rsidRPr="001B6DC2" w:rsidRDefault="001B6DC2" w:rsidP="0070636F">
      <w:pPr>
        <w:widowControl/>
        <w:autoSpaceDE/>
        <w:autoSpaceDN/>
        <w:spacing w:before="120" w:after="120" w:line="276" w:lineRule="auto"/>
        <w:jc w:val="both"/>
        <w:rPr>
          <w:rFonts w:eastAsia="Calibri"/>
          <w:sz w:val="28"/>
        </w:rPr>
      </w:pPr>
      <w:r w:rsidRPr="001B6DC2">
        <w:rPr>
          <w:sz w:val="28"/>
          <w:szCs w:val="28"/>
        </w:rPr>
        <w:tab/>
        <w:t>2. Thưởng định kỳ hằng năm của</w:t>
      </w:r>
      <w:r w:rsidRPr="001B6DC2">
        <w:rPr>
          <w:rFonts w:eastAsia="Calibri"/>
          <w:spacing w:val="-2"/>
          <w:sz w:val="28"/>
        </w:rPr>
        <w:t xml:space="preserve"> </w:t>
      </w:r>
      <w:r w:rsidRPr="001B6DC2">
        <w:rPr>
          <w:rFonts w:eastAsia="Calibri"/>
          <w:sz w:val="28"/>
        </w:rPr>
        <w:t>viên chức, người lao động</w:t>
      </w:r>
    </w:p>
    <w:p w14:paraId="1C18A82C" w14:textId="77777777" w:rsidR="001B6DC2" w:rsidRPr="001B6DC2" w:rsidRDefault="001B6DC2" w:rsidP="0070636F">
      <w:pPr>
        <w:widowControl/>
        <w:autoSpaceDE/>
        <w:autoSpaceDN/>
        <w:spacing w:before="120" w:after="120" w:line="276" w:lineRule="auto"/>
        <w:ind w:firstLine="720"/>
        <w:jc w:val="both"/>
        <w:rPr>
          <w:rFonts w:eastAsia="Calibri"/>
          <w:sz w:val="28"/>
          <w:szCs w:val="28"/>
        </w:rPr>
      </w:pPr>
      <w:r w:rsidRPr="001B6DC2">
        <w:rPr>
          <w:rFonts w:eastAsia="Calibri"/>
          <w:sz w:val="28"/>
          <w:szCs w:val="28"/>
        </w:rPr>
        <w:t xml:space="preserve">Căn cứ kết quả đánh giá, xếp loại chất lượng viên chức, người lao động hằng năm; Hiệu trưởng </w:t>
      </w:r>
      <w:r w:rsidRPr="001B6DC2">
        <w:rPr>
          <w:rFonts w:eastAsia="Calibri"/>
          <w:sz w:val="28"/>
          <w:szCs w:val="28"/>
          <w:lang w:val="en-US"/>
        </w:rPr>
        <w:t>N</w:t>
      </w:r>
      <w:r w:rsidRPr="001B6DC2">
        <w:rPr>
          <w:rFonts w:eastAsia="Calibri"/>
          <w:sz w:val="28"/>
          <w:szCs w:val="28"/>
        </w:rPr>
        <w:t>hà trường ra quyết định về chi thưởng cho viên chức, người lao động; Kế toán nhà trường thực hiện các thủ tục chi</w:t>
      </w:r>
      <w:r w:rsidRPr="001B6DC2">
        <w:rPr>
          <w:rFonts w:eastAsia="Calibri"/>
          <w:spacing w:val="40"/>
          <w:sz w:val="28"/>
          <w:szCs w:val="28"/>
        </w:rPr>
        <w:t xml:space="preserve"> </w:t>
      </w:r>
      <w:r w:rsidRPr="001B6DC2">
        <w:rPr>
          <w:rFonts w:eastAsia="Calibri"/>
          <w:sz w:val="28"/>
          <w:szCs w:val="28"/>
        </w:rPr>
        <w:t>thưởng cho viên chức, nhân viên và người lao động theo quy định.</w:t>
      </w:r>
    </w:p>
    <w:p w14:paraId="78F8539B" w14:textId="57925B23" w:rsidR="001B6DC2" w:rsidRPr="001B6DC2" w:rsidRDefault="00234B26" w:rsidP="0070636F">
      <w:pPr>
        <w:widowControl/>
        <w:autoSpaceDE/>
        <w:autoSpaceDN/>
        <w:spacing w:before="120" w:after="120" w:line="276" w:lineRule="auto"/>
        <w:ind w:firstLine="360"/>
        <w:jc w:val="both"/>
        <w:rPr>
          <w:b/>
          <w:bCs/>
          <w:sz w:val="28"/>
          <w:szCs w:val="28"/>
        </w:rPr>
      </w:pPr>
      <w:r>
        <w:rPr>
          <w:b/>
          <w:bCs/>
          <w:sz w:val="28"/>
          <w:szCs w:val="28"/>
        </w:rPr>
        <w:t>Điều 1</w:t>
      </w:r>
      <w:r>
        <w:rPr>
          <w:b/>
          <w:bCs/>
          <w:sz w:val="28"/>
          <w:szCs w:val="28"/>
          <w:lang w:val="en-US"/>
        </w:rPr>
        <w:t>2</w:t>
      </w:r>
      <w:r w:rsidR="001B6DC2" w:rsidRPr="001B6DC2">
        <w:rPr>
          <w:b/>
          <w:bCs/>
          <w:sz w:val="28"/>
          <w:szCs w:val="28"/>
        </w:rPr>
        <w:t>. Hồ sơ đề nghị xét thưởng đột xuất</w:t>
      </w:r>
    </w:p>
    <w:p w14:paraId="69AC6747" w14:textId="77777777" w:rsidR="001B6DC2" w:rsidRPr="001B6DC2" w:rsidRDefault="001B6DC2" w:rsidP="0070636F">
      <w:pPr>
        <w:widowControl/>
        <w:autoSpaceDE/>
        <w:autoSpaceDN/>
        <w:spacing w:before="120" w:after="120" w:line="276" w:lineRule="auto"/>
        <w:jc w:val="both"/>
        <w:rPr>
          <w:sz w:val="28"/>
          <w:szCs w:val="28"/>
        </w:rPr>
      </w:pPr>
      <w:r w:rsidRPr="001B6DC2">
        <w:rPr>
          <w:sz w:val="28"/>
          <w:szCs w:val="28"/>
        </w:rPr>
        <w:tab/>
        <w:t>Hồ sơ đề nghị xét thưởng đột xuất có 01 bộ (bản chính) gồm:</w:t>
      </w:r>
    </w:p>
    <w:p w14:paraId="1603064E" w14:textId="3A0B7250" w:rsidR="001B6DC2" w:rsidRPr="001B6DC2" w:rsidRDefault="001B6DC2" w:rsidP="0070636F">
      <w:pPr>
        <w:widowControl/>
        <w:autoSpaceDE/>
        <w:autoSpaceDN/>
        <w:spacing w:before="120" w:after="120" w:line="276" w:lineRule="auto"/>
        <w:jc w:val="both"/>
        <w:rPr>
          <w:sz w:val="28"/>
          <w:szCs w:val="28"/>
        </w:rPr>
      </w:pPr>
      <w:r w:rsidRPr="001B6DC2">
        <w:rPr>
          <w:sz w:val="28"/>
          <w:szCs w:val="28"/>
        </w:rPr>
        <w:tab/>
      </w:r>
      <w:r w:rsidR="00234B26">
        <w:rPr>
          <w:sz w:val="28"/>
          <w:szCs w:val="28"/>
          <w:lang w:val="en-US"/>
        </w:rPr>
        <w:t xml:space="preserve">- </w:t>
      </w:r>
      <w:r w:rsidRPr="001B6DC2">
        <w:rPr>
          <w:sz w:val="28"/>
          <w:szCs w:val="28"/>
        </w:rPr>
        <w:t>Tờ trình đề nghị thưởng đột xuất (Mẫu 01 kèm theo Quy chế).</w:t>
      </w:r>
    </w:p>
    <w:p w14:paraId="0D15AD50" w14:textId="148D6F4A" w:rsidR="001B6DC2" w:rsidRPr="001B6DC2" w:rsidRDefault="001B6DC2" w:rsidP="0070636F">
      <w:pPr>
        <w:widowControl/>
        <w:autoSpaceDE/>
        <w:autoSpaceDN/>
        <w:spacing w:before="120" w:after="120" w:line="276" w:lineRule="auto"/>
        <w:jc w:val="both"/>
        <w:rPr>
          <w:sz w:val="28"/>
          <w:szCs w:val="28"/>
        </w:rPr>
      </w:pPr>
      <w:r w:rsidRPr="001B6DC2">
        <w:rPr>
          <w:sz w:val="28"/>
          <w:szCs w:val="28"/>
        </w:rPr>
        <w:lastRenderedPageBreak/>
        <w:tab/>
      </w:r>
      <w:r w:rsidR="00234B26">
        <w:rPr>
          <w:sz w:val="28"/>
          <w:szCs w:val="28"/>
          <w:lang w:val="en-US"/>
        </w:rPr>
        <w:t xml:space="preserve">- </w:t>
      </w:r>
      <w:r w:rsidRPr="001B6DC2">
        <w:rPr>
          <w:sz w:val="28"/>
          <w:szCs w:val="28"/>
        </w:rPr>
        <w:t>Báo cáo tóm tắt thành tích công tác xuất sắc đột xuất của cá nhân (Mẫu</w:t>
      </w:r>
      <w:r w:rsidRPr="001B6DC2">
        <w:rPr>
          <w:sz w:val="28"/>
          <w:szCs w:val="28"/>
        </w:rPr>
        <w:br/>
        <w:t>02 kèm theo Quy chế).</w:t>
      </w:r>
    </w:p>
    <w:p w14:paraId="13A69AC6" w14:textId="0457DEAF" w:rsidR="001B6DC2" w:rsidRPr="001B6DC2" w:rsidRDefault="001B6DC2" w:rsidP="0070636F">
      <w:pPr>
        <w:widowControl/>
        <w:autoSpaceDE/>
        <w:autoSpaceDN/>
        <w:spacing w:before="120" w:after="120" w:line="276" w:lineRule="auto"/>
        <w:jc w:val="both"/>
        <w:rPr>
          <w:sz w:val="28"/>
          <w:szCs w:val="28"/>
        </w:rPr>
      </w:pPr>
      <w:r w:rsidRPr="001B6DC2">
        <w:rPr>
          <w:sz w:val="28"/>
          <w:szCs w:val="28"/>
        </w:rPr>
        <w:tab/>
      </w:r>
      <w:r w:rsidR="00234B26">
        <w:rPr>
          <w:sz w:val="28"/>
          <w:szCs w:val="28"/>
          <w:lang w:val="en-US"/>
        </w:rPr>
        <w:t xml:space="preserve">- </w:t>
      </w:r>
      <w:r w:rsidRPr="001B6DC2">
        <w:rPr>
          <w:sz w:val="28"/>
          <w:szCs w:val="28"/>
        </w:rPr>
        <w:t>Biên bản họp Hội đồng Thi đua, khen thưởng/tập thể Lãnh đạo</w:t>
      </w:r>
      <w:r w:rsidRPr="001B6DC2">
        <w:rPr>
          <w:sz w:val="28"/>
          <w:szCs w:val="28"/>
          <w:lang w:val="en-US"/>
        </w:rPr>
        <w:t xml:space="preserve"> Nhà trường</w:t>
      </w:r>
      <w:r w:rsidRPr="001B6DC2">
        <w:rPr>
          <w:sz w:val="28"/>
          <w:szCs w:val="28"/>
        </w:rPr>
        <w:t>.</w:t>
      </w:r>
    </w:p>
    <w:p w14:paraId="798C670E" w14:textId="20678199" w:rsidR="001B6DC2" w:rsidRPr="001B6DC2" w:rsidRDefault="001B6DC2" w:rsidP="0070636F">
      <w:pPr>
        <w:widowControl/>
        <w:autoSpaceDE/>
        <w:autoSpaceDN/>
        <w:spacing w:before="120" w:after="120" w:line="276" w:lineRule="auto"/>
        <w:jc w:val="both"/>
        <w:rPr>
          <w:sz w:val="28"/>
          <w:szCs w:val="28"/>
        </w:rPr>
      </w:pPr>
      <w:r w:rsidRPr="001B6DC2">
        <w:rPr>
          <w:sz w:val="28"/>
          <w:szCs w:val="28"/>
        </w:rPr>
        <w:tab/>
      </w:r>
      <w:r w:rsidR="00234B26">
        <w:rPr>
          <w:sz w:val="28"/>
          <w:szCs w:val="28"/>
          <w:lang w:val="en-US"/>
        </w:rPr>
        <w:t xml:space="preserve">- </w:t>
      </w:r>
      <w:r w:rsidRPr="001B6DC2">
        <w:rPr>
          <w:sz w:val="28"/>
          <w:szCs w:val="28"/>
        </w:rPr>
        <w:t>Các tài liệu liên quan để chứng minh thành tích công tác xuất sắc đột xuất của cá nhân đề nghị xét thưởng (nếu có).</w:t>
      </w:r>
    </w:p>
    <w:p w14:paraId="1A5A8F15" w14:textId="40EEF868" w:rsidR="001B6DC2" w:rsidRPr="001B6DC2" w:rsidRDefault="00234B26" w:rsidP="0070636F">
      <w:pPr>
        <w:widowControl/>
        <w:autoSpaceDE/>
        <w:autoSpaceDN/>
        <w:spacing w:before="120" w:after="120" w:line="276" w:lineRule="auto"/>
        <w:ind w:firstLine="360"/>
        <w:jc w:val="both"/>
        <w:rPr>
          <w:b/>
          <w:bCs/>
          <w:sz w:val="28"/>
          <w:szCs w:val="28"/>
        </w:rPr>
      </w:pPr>
      <w:r>
        <w:rPr>
          <w:b/>
          <w:bCs/>
          <w:sz w:val="28"/>
          <w:szCs w:val="28"/>
        </w:rPr>
        <w:t>Điều 1</w:t>
      </w:r>
      <w:r>
        <w:rPr>
          <w:b/>
          <w:bCs/>
          <w:sz w:val="28"/>
          <w:szCs w:val="28"/>
          <w:lang w:val="en-US"/>
        </w:rPr>
        <w:t>3</w:t>
      </w:r>
      <w:r w:rsidR="001B6DC2" w:rsidRPr="001B6DC2">
        <w:rPr>
          <w:b/>
          <w:bCs/>
          <w:sz w:val="28"/>
          <w:szCs w:val="28"/>
        </w:rPr>
        <w:t>. Thời gian tổng hợp, thẩm định hồ sơ, ban hành quyết định</w:t>
      </w:r>
      <w:r w:rsidR="001B6DC2" w:rsidRPr="001B6DC2">
        <w:rPr>
          <w:b/>
          <w:bCs/>
          <w:sz w:val="28"/>
          <w:szCs w:val="28"/>
        </w:rPr>
        <w:br/>
        <w:t>thưởng đột xuất, thưởng định kỳ.</w:t>
      </w:r>
    </w:p>
    <w:p w14:paraId="1F2FCA02" w14:textId="77777777" w:rsidR="001B6DC2" w:rsidRPr="001B6DC2" w:rsidRDefault="001B6DC2" w:rsidP="0070636F">
      <w:pPr>
        <w:widowControl/>
        <w:autoSpaceDE/>
        <w:autoSpaceDN/>
        <w:spacing w:before="120" w:after="120" w:line="276" w:lineRule="auto"/>
        <w:jc w:val="both"/>
        <w:rPr>
          <w:sz w:val="28"/>
          <w:szCs w:val="28"/>
        </w:rPr>
      </w:pPr>
      <w:r w:rsidRPr="001B6DC2">
        <w:rPr>
          <w:sz w:val="28"/>
          <w:szCs w:val="28"/>
        </w:rPr>
        <w:tab/>
        <w:t>Thời gian tổng hợp, thẩm định hồ sơ, trình người có thẩm quyền ra quyết</w:t>
      </w:r>
      <w:r w:rsidRPr="001B6DC2">
        <w:rPr>
          <w:sz w:val="28"/>
          <w:szCs w:val="28"/>
        </w:rPr>
        <w:br/>
        <w:t>định thưởng tối đa 10 ngày làm việc đối với xét thưởng đột xuất (tính từ thời</w:t>
      </w:r>
      <w:r w:rsidRPr="001B6DC2">
        <w:rPr>
          <w:sz w:val="28"/>
          <w:szCs w:val="28"/>
        </w:rPr>
        <w:br/>
        <w:t>điểm có đủ hồ sơ đề nghị thưởng theo quy định) và 05 ngày làm việc đối với xét thưởng định kỳ hằng năm (kể từ thời điểm có đủ hồ sơ đề nghị thưởng theo quy định).</w:t>
      </w:r>
    </w:p>
    <w:p w14:paraId="07657D1B" w14:textId="77777777" w:rsidR="001B6DC2" w:rsidRPr="001B6DC2" w:rsidRDefault="001B6DC2" w:rsidP="0070636F">
      <w:pPr>
        <w:widowControl/>
        <w:autoSpaceDE/>
        <w:autoSpaceDN/>
        <w:spacing w:before="120" w:after="120" w:line="276" w:lineRule="auto"/>
        <w:jc w:val="center"/>
        <w:rPr>
          <w:b/>
          <w:bCs/>
          <w:sz w:val="28"/>
          <w:szCs w:val="28"/>
        </w:rPr>
      </w:pPr>
      <w:r w:rsidRPr="001B6DC2">
        <w:rPr>
          <w:b/>
          <w:bCs/>
          <w:sz w:val="28"/>
          <w:szCs w:val="28"/>
        </w:rPr>
        <w:t>Chương III</w:t>
      </w:r>
      <w:r w:rsidRPr="001B6DC2">
        <w:rPr>
          <w:b/>
          <w:bCs/>
          <w:sz w:val="28"/>
          <w:szCs w:val="28"/>
        </w:rPr>
        <w:br/>
        <w:t>TỔ CHỨC THỰC HIỆN</w:t>
      </w:r>
    </w:p>
    <w:p w14:paraId="5B7D2822" w14:textId="38BEA8CF" w:rsidR="001B6DC2" w:rsidRPr="001B6DC2" w:rsidRDefault="00234B26" w:rsidP="0070636F">
      <w:pPr>
        <w:widowControl/>
        <w:autoSpaceDE/>
        <w:autoSpaceDN/>
        <w:spacing w:before="120" w:after="120" w:line="276" w:lineRule="auto"/>
        <w:ind w:firstLine="360"/>
        <w:jc w:val="both"/>
        <w:rPr>
          <w:b/>
          <w:bCs/>
          <w:sz w:val="28"/>
          <w:szCs w:val="28"/>
        </w:rPr>
      </w:pPr>
      <w:r>
        <w:rPr>
          <w:b/>
          <w:bCs/>
          <w:sz w:val="28"/>
          <w:szCs w:val="28"/>
        </w:rPr>
        <w:t>Điều 1</w:t>
      </w:r>
      <w:r>
        <w:rPr>
          <w:b/>
          <w:bCs/>
          <w:sz w:val="28"/>
          <w:szCs w:val="28"/>
          <w:lang w:val="en-US"/>
        </w:rPr>
        <w:t>4</w:t>
      </w:r>
      <w:r w:rsidR="001B6DC2" w:rsidRPr="001B6DC2">
        <w:rPr>
          <w:b/>
          <w:bCs/>
          <w:sz w:val="28"/>
          <w:szCs w:val="28"/>
        </w:rPr>
        <w:t>. Trách nhiệm của các tổ chức và cá nhân trong công tác xét</w:t>
      </w:r>
      <w:r w:rsidR="001B6DC2" w:rsidRPr="001B6DC2">
        <w:rPr>
          <w:b/>
          <w:bCs/>
          <w:sz w:val="28"/>
          <w:szCs w:val="28"/>
        </w:rPr>
        <w:br/>
        <w:t>thưởng đột xuất, thưởng định kỳ hằng năm</w:t>
      </w:r>
    </w:p>
    <w:p w14:paraId="6B798A73" w14:textId="77777777" w:rsidR="001B6DC2" w:rsidRPr="001B6DC2" w:rsidRDefault="001B6DC2" w:rsidP="0070636F">
      <w:pPr>
        <w:widowControl/>
        <w:autoSpaceDE/>
        <w:autoSpaceDN/>
        <w:spacing w:before="120" w:after="120" w:line="276" w:lineRule="auto"/>
        <w:jc w:val="both"/>
        <w:rPr>
          <w:sz w:val="28"/>
          <w:szCs w:val="28"/>
        </w:rPr>
      </w:pPr>
      <w:r w:rsidRPr="001B6DC2">
        <w:rPr>
          <w:b/>
          <w:bCs/>
          <w:sz w:val="28"/>
          <w:szCs w:val="28"/>
        </w:rPr>
        <w:tab/>
      </w:r>
      <w:r w:rsidRPr="001B6DC2">
        <w:rPr>
          <w:sz w:val="28"/>
          <w:szCs w:val="28"/>
        </w:rPr>
        <w:t xml:space="preserve">1. </w:t>
      </w:r>
      <w:r w:rsidRPr="001B6DC2">
        <w:rPr>
          <w:sz w:val="28"/>
          <w:szCs w:val="28"/>
          <w:lang w:val="en-US"/>
        </w:rPr>
        <w:t>Hiệu trưởng Nhà trường</w:t>
      </w:r>
      <w:r w:rsidRPr="001B6DC2">
        <w:rPr>
          <w:sz w:val="28"/>
          <w:szCs w:val="28"/>
        </w:rPr>
        <w:t xml:space="preserve"> có trách nhiệm phổ biến, quán triệt việc thực hiện Quy chế; kịp thời khen thưởng khi có đề nghị của Hội đồng Thi đua – Khen thưởng </w:t>
      </w:r>
      <w:r w:rsidRPr="001B6DC2">
        <w:rPr>
          <w:sz w:val="28"/>
          <w:szCs w:val="28"/>
          <w:lang w:val="en-US"/>
        </w:rPr>
        <w:t>Nhà trường</w:t>
      </w:r>
      <w:r w:rsidRPr="001B6DC2">
        <w:rPr>
          <w:sz w:val="28"/>
          <w:szCs w:val="28"/>
        </w:rPr>
        <w:t>.</w:t>
      </w:r>
    </w:p>
    <w:p w14:paraId="30C13F69" w14:textId="464FB67B" w:rsidR="001B6DC2" w:rsidRPr="001B6DC2" w:rsidRDefault="001B6DC2" w:rsidP="0070636F">
      <w:pPr>
        <w:widowControl/>
        <w:autoSpaceDE/>
        <w:autoSpaceDN/>
        <w:spacing w:before="120" w:after="120" w:line="276" w:lineRule="auto"/>
        <w:jc w:val="both"/>
        <w:rPr>
          <w:sz w:val="28"/>
          <w:szCs w:val="28"/>
        </w:rPr>
      </w:pPr>
      <w:r w:rsidRPr="001B6DC2">
        <w:rPr>
          <w:sz w:val="28"/>
          <w:szCs w:val="28"/>
        </w:rPr>
        <w:tab/>
        <w:t>2. T</w:t>
      </w:r>
      <w:r w:rsidRPr="001B6DC2">
        <w:rPr>
          <w:sz w:val="28"/>
          <w:szCs w:val="28"/>
          <w:lang w:val="en-US"/>
        </w:rPr>
        <w:t xml:space="preserve">ổ trưởng chuyên môn và </w:t>
      </w:r>
      <w:r w:rsidR="0070636F">
        <w:rPr>
          <w:sz w:val="28"/>
          <w:szCs w:val="28"/>
          <w:lang w:val="en-US"/>
        </w:rPr>
        <w:t xml:space="preserve">Tổ </w:t>
      </w:r>
      <w:r w:rsidR="0070636F" w:rsidRPr="001B6DC2">
        <w:rPr>
          <w:sz w:val="28"/>
          <w:szCs w:val="28"/>
          <w:lang w:val="en-US"/>
        </w:rPr>
        <w:t xml:space="preserve">Văn </w:t>
      </w:r>
      <w:r w:rsidRPr="001B6DC2">
        <w:rPr>
          <w:sz w:val="28"/>
          <w:szCs w:val="28"/>
          <w:lang w:val="en-US"/>
        </w:rPr>
        <w:t>phòng</w:t>
      </w:r>
      <w:r w:rsidRPr="001B6DC2">
        <w:rPr>
          <w:sz w:val="28"/>
          <w:szCs w:val="28"/>
        </w:rPr>
        <w:t xml:space="preserve"> chịu trách nhiệm về công tác xét, trình xét thưởng thành tích công tác xuất sắc đột xuất cho các cá nhân thuộc tổ mình quản lý.</w:t>
      </w:r>
    </w:p>
    <w:p w14:paraId="00AA6CB3" w14:textId="77777777" w:rsidR="001B6DC2" w:rsidRPr="001B6DC2" w:rsidRDefault="001B6DC2" w:rsidP="0070636F">
      <w:pPr>
        <w:widowControl/>
        <w:autoSpaceDE/>
        <w:autoSpaceDN/>
        <w:spacing w:before="120" w:after="120" w:line="276" w:lineRule="auto"/>
        <w:jc w:val="both"/>
        <w:rPr>
          <w:sz w:val="28"/>
          <w:szCs w:val="28"/>
        </w:rPr>
      </w:pPr>
      <w:r w:rsidRPr="001B6DC2">
        <w:rPr>
          <w:sz w:val="28"/>
          <w:szCs w:val="28"/>
        </w:rPr>
        <w:tab/>
        <w:t xml:space="preserve">3. Hội đồng Thi đua, khen thưởng có trách nhiệm tiếp nhận hồ sơ, theo dõi, giám sát việc thực hiện công tác xét thưởng tại các tổ trong đơn vị. Hội đồng Thi đua, khen thưởng xem xét, tổng hợp trình </w:t>
      </w:r>
      <w:r w:rsidRPr="001B6DC2">
        <w:rPr>
          <w:sz w:val="28"/>
          <w:szCs w:val="28"/>
          <w:lang w:val="en-US"/>
        </w:rPr>
        <w:t>Hiệu trưởng Nhà trường</w:t>
      </w:r>
      <w:r w:rsidRPr="001B6DC2">
        <w:rPr>
          <w:sz w:val="28"/>
          <w:szCs w:val="28"/>
        </w:rPr>
        <w:t xml:space="preserve"> quyết định.</w:t>
      </w:r>
    </w:p>
    <w:p w14:paraId="2518C26E" w14:textId="77777777" w:rsidR="001B6DC2" w:rsidRPr="001B6DC2" w:rsidRDefault="001B6DC2" w:rsidP="0070636F">
      <w:pPr>
        <w:widowControl/>
        <w:autoSpaceDE/>
        <w:autoSpaceDN/>
        <w:spacing w:before="120" w:after="120" w:line="276" w:lineRule="auto"/>
        <w:jc w:val="both"/>
        <w:rPr>
          <w:sz w:val="28"/>
          <w:szCs w:val="28"/>
        </w:rPr>
      </w:pPr>
      <w:r w:rsidRPr="001B6DC2">
        <w:rPr>
          <w:sz w:val="28"/>
          <w:szCs w:val="28"/>
        </w:rPr>
        <w:tab/>
        <w:t>4. Hội đồng Thi đua, khen thưởng có trách nhiệm xét, đánh giá hồ sơ đề nghị khen thưởng theo Quy chế này.</w:t>
      </w:r>
    </w:p>
    <w:p w14:paraId="7F485830" w14:textId="42C3C51A" w:rsidR="0070636F" w:rsidRPr="001B6DC2" w:rsidRDefault="001B6DC2" w:rsidP="0070636F">
      <w:pPr>
        <w:widowControl/>
        <w:autoSpaceDE/>
        <w:autoSpaceDN/>
        <w:spacing w:before="120" w:after="120" w:line="276" w:lineRule="auto"/>
        <w:jc w:val="both"/>
        <w:rPr>
          <w:sz w:val="28"/>
          <w:szCs w:val="28"/>
        </w:rPr>
      </w:pPr>
      <w:r w:rsidRPr="001B6DC2">
        <w:rPr>
          <w:sz w:val="28"/>
          <w:szCs w:val="28"/>
        </w:rPr>
        <w:tab/>
        <w:t>5. Các cá nhân có liên quan chịu trách nhiệm trong báo cáo, kê khai thành</w:t>
      </w:r>
      <w:r w:rsidRPr="001B6DC2">
        <w:rPr>
          <w:sz w:val="28"/>
          <w:szCs w:val="28"/>
        </w:rPr>
        <w:br/>
        <w:t>tích, lập hồ sơ đề nghị xét thưởng.</w:t>
      </w:r>
    </w:p>
    <w:p w14:paraId="72D722C4" w14:textId="19E28AD6" w:rsidR="001B6DC2" w:rsidRPr="001B6DC2" w:rsidRDefault="00234B26" w:rsidP="0070636F">
      <w:pPr>
        <w:widowControl/>
        <w:autoSpaceDE/>
        <w:autoSpaceDN/>
        <w:spacing w:before="120" w:after="120" w:line="276" w:lineRule="auto"/>
        <w:ind w:firstLine="360"/>
        <w:jc w:val="both"/>
        <w:rPr>
          <w:b/>
          <w:bCs/>
          <w:sz w:val="28"/>
          <w:szCs w:val="28"/>
        </w:rPr>
      </w:pPr>
      <w:r>
        <w:rPr>
          <w:b/>
          <w:bCs/>
          <w:sz w:val="28"/>
          <w:szCs w:val="28"/>
        </w:rPr>
        <w:t>Điều 1</w:t>
      </w:r>
      <w:r>
        <w:rPr>
          <w:b/>
          <w:bCs/>
          <w:sz w:val="28"/>
          <w:szCs w:val="28"/>
          <w:lang w:val="en-US"/>
        </w:rPr>
        <w:t>5</w:t>
      </w:r>
      <w:r w:rsidR="001B6DC2" w:rsidRPr="001B6DC2">
        <w:rPr>
          <w:b/>
          <w:bCs/>
          <w:sz w:val="28"/>
          <w:szCs w:val="28"/>
        </w:rPr>
        <w:t>. Tổ chức thực hiện</w:t>
      </w:r>
    </w:p>
    <w:p w14:paraId="425DBC07" w14:textId="0000723C" w:rsidR="001B6DC2" w:rsidRPr="001B6DC2" w:rsidRDefault="001B6DC2" w:rsidP="0070636F">
      <w:pPr>
        <w:widowControl/>
        <w:autoSpaceDE/>
        <w:autoSpaceDN/>
        <w:spacing w:before="120" w:after="120" w:line="276" w:lineRule="auto"/>
        <w:jc w:val="both"/>
        <w:rPr>
          <w:sz w:val="28"/>
          <w:szCs w:val="28"/>
        </w:rPr>
      </w:pPr>
      <w:r w:rsidRPr="001B6DC2">
        <w:rPr>
          <w:b/>
          <w:bCs/>
          <w:sz w:val="28"/>
          <w:szCs w:val="28"/>
        </w:rPr>
        <w:tab/>
      </w:r>
      <w:r w:rsidRPr="001B6DC2">
        <w:rPr>
          <w:sz w:val="28"/>
          <w:szCs w:val="28"/>
        </w:rPr>
        <w:t xml:space="preserve">1. </w:t>
      </w:r>
      <w:r w:rsidRPr="001B6DC2">
        <w:rPr>
          <w:sz w:val="28"/>
          <w:szCs w:val="28"/>
          <w:lang w:val="en-US"/>
        </w:rPr>
        <w:t>Hiệu trưởng</w:t>
      </w:r>
      <w:r w:rsidRPr="001B6DC2">
        <w:rPr>
          <w:sz w:val="28"/>
          <w:szCs w:val="28"/>
        </w:rPr>
        <w:t xml:space="preserve">, các </w:t>
      </w:r>
      <w:r w:rsidR="0070636F" w:rsidRPr="001B6DC2">
        <w:rPr>
          <w:sz w:val="28"/>
          <w:szCs w:val="28"/>
        </w:rPr>
        <w:t>Tổ</w:t>
      </w:r>
      <w:r w:rsidRPr="001B6DC2">
        <w:rPr>
          <w:sz w:val="28"/>
          <w:szCs w:val="28"/>
          <w:lang w:val="en-US"/>
        </w:rPr>
        <w:t>,</w:t>
      </w:r>
      <w:r w:rsidRPr="001B6DC2">
        <w:rPr>
          <w:sz w:val="28"/>
          <w:szCs w:val="28"/>
        </w:rPr>
        <w:t xml:space="preserve"> cá nhân có liên quan chịu trách nhiệm tổ chức thực hiện Quy chế này.</w:t>
      </w:r>
    </w:p>
    <w:p w14:paraId="21033814" w14:textId="7318B837" w:rsidR="001B6DC2" w:rsidRDefault="001B6DC2" w:rsidP="0070636F">
      <w:pPr>
        <w:widowControl/>
        <w:autoSpaceDE/>
        <w:autoSpaceDN/>
        <w:spacing w:before="120" w:after="120" w:line="276" w:lineRule="auto"/>
        <w:jc w:val="both"/>
        <w:rPr>
          <w:sz w:val="28"/>
          <w:szCs w:val="28"/>
        </w:rPr>
      </w:pPr>
      <w:r w:rsidRPr="001B6DC2">
        <w:rPr>
          <w:sz w:val="24"/>
          <w:szCs w:val="24"/>
        </w:rPr>
        <w:tab/>
      </w:r>
      <w:r w:rsidRPr="001B6DC2">
        <w:rPr>
          <w:sz w:val="28"/>
          <w:szCs w:val="28"/>
        </w:rPr>
        <w:t xml:space="preserve">2. Trong quá trình triển khai thực hiện, nếu có vướng mắc đề nghị các </w:t>
      </w:r>
      <w:r w:rsidR="0070636F" w:rsidRPr="001B6DC2">
        <w:rPr>
          <w:sz w:val="28"/>
          <w:szCs w:val="28"/>
        </w:rPr>
        <w:t>Tổ</w:t>
      </w:r>
      <w:r w:rsidRPr="001B6DC2">
        <w:rPr>
          <w:sz w:val="28"/>
          <w:szCs w:val="28"/>
        </w:rPr>
        <w:t>, cá nhân phản ánh kịp thời về Hội đồng Thi đua, Khen thưởng</w:t>
      </w:r>
      <w:r w:rsidRPr="001B6DC2">
        <w:rPr>
          <w:sz w:val="28"/>
          <w:szCs w:val="28"/>
          <w:lang w:val="en-US"/>
        </w:rPr>
        <w:t xml:space="preserve"> Nhà trường</w:t>
      </w:r>
      <w:r w:rsidRPr="001B6DC2">
        <w:rPr>
          <w:sz w:val="28"/>
          <w:szCs w:val="28"/>
        </w:rPr>
        <w:t xml:space="preserve"> để nghiên cứu sửa đổi, bổ sung cho phù hợp./.</w:t>
      </w:r>
    </w:p>
    <w:p w14:paraId="36602764" w14:textId="1C82573A" w:rsidR="00C11917" w:rsidRDefault="00C11917" w:rsidP="001B6DC2">
      <w:pPr>
        <w:widowControl/>
        <w:autoSpaceDE/>
        <w:autoSpaceDN/>
        <w:spacing w:before="120" w:after="120"/>
        <w:jc w:val="both"/>
        <w:rPr>
          <w:sz w:val="28"/>
          <w:szCs w:val="28"/>
        </w:rPr>
      </w:pPr>
    </w:p>
    <w:p w14:paraId="4F590B76" w14:textId="781B05B6" w:rsidR="00C11917" w:rsidRDefault="00C11917" w:rsidP="001B6DC2">
      <w:pPr>
        <w:widowControl/>
        <w:autoSpaceDE/>
        <w:autoSpaceDN/>
        <w:spacing w:before="120" w:after="120"/>
        <w:jc w:val="both"/>
        <w:rPr>
          <w:sz w:val="28"/>
          <w:szCs w:val="28"/>
        </w:rPr>
      </w:pPr>
    </w:p>
    <w:p w14:paraId="3FB7021D" w14:textId="42870B3B" w:rsidR="00C11917" w:rsidRDefault="00C11917" w:rsidP="001B6DC2">
      <w:pPr>
        <w:widowControl/>
        <w:autoSpaceDE/>
        <w:autoSpaceDN/>
        <w:spacing w:before="120" w:after="120"/>
        <w:jc w:val="both"/>
        <w:rPr>
          <w:sz w:val="28"/>
          <w:szCs w:val="28"/>
        </w:rPr>
      </w:pPr>
    </w:p>
    <w:p w14:paraId="51C6AAA7" w14:textId="29571D1F" w:rsidR="00C11917" w:rsidRDefault="00C11917" w:rsidP="001B6DC2">
      <w:pPr>
        <w:widowControl/>
        <w:autoSpaceDE/>
        <w:autoSpaceDN/>
        <w:spacing w:before="120" w:after="120"/>
        <w:jc w:val="both"/>
        <w:rPr>
          <w:sz w:val="28"/>
          <w:szCs w:val="28"/>
        </w:rPr>
      </w:pPr>
    </w:p>
    <w:p w14:paraId="0E0504BB" w14:textId="47E36E7F" w:rsidR="00C11917" w:rsidRDefault="00C11917" w:rsidP="001B6DC2">
      <w:pPr>
        <w:widowControl/>
        <w:autoSpaceDE/>
        <w:autoSpaceDN/>
        <w:spacing w:before="120" w:after="120"/>
        <w:jc w:val="both"/>
        <w:rPr>
          <w:sz w:val="28"/>
          <w:szCs w:val="28"/>
        </w:rPr>
      </w:pPr>
    </w:p>
    <w:p w14:paraId="7B12E011" w14:textId="7F174410" w:rsidR="00C11917" w:rsidRDefault="00C11917" w:rsidP="001B6DC2">
      <w:pPr>
        <w:widowControl/>
        <w:autoSpaceDE/>
        <w:autoSpaceDN/>
        <w:spacing w:before="120" w:after="120"/>
        <w:jc w:val="both"/>
        <w:rPr>
          <w:sz w:val="28"/>
          <w:szCs w:val="28"/>
        </w:rPr>
      </w:pPr>
    </w:p>
    <w:p w14:paraId="3A9B1332" w14:textId="5F8A4D80" w:rsidR="00C11917" w:rsidRDefault="00C11917" w:rsidP="001B6DC2">
      <w:pPr>
        <w:widowControl/>
        <w:autoSpaceDE/>
        <w:autoSpaceDN/>
        <w:spacing w:before="120" w:after="120"/>
        <w:jc w:val="both"/>
        <w:rPr>
          <w:sz w:val="28"/>
          <w:szCs w:val="28"/>
        </w:rPr>
      </w:pPr>
    </w:p>
    <w:p w14:paraId="57CC04C9" w14:textId="528CAEDE" w:rsidR="00C11917" w:rsidRDefault="00C11917" w:rsidP="001B6DC2">
      <w:pPr>
        <w:widowControl/>
        <w:autoSpaceDE/>
        <w:autoSpaceDN/>
        <w:spacing w:before="120" w:after="120"/>
        <w:jc w:val="both"/>
        <w:rPr>
          <w:sz w:val="28"/>
          <w:szCs w:val="28"/>
        </w:rPr>
      </w:pPr>
    </w:p>
    <w:p w14:paraId="7A1D4E1E" w14:textId="5AC21EF7" w:rsidR="00C11917" w:rsidRDefault="00C11917" w:rsidP="001B6DC2">
      <w:pPr>
        <w:widowControl/>
        <w:autoSpaceDE/>
        <w:autoSpaceDN/>
        <w:spacing w:before="120" w:after="120"/>
        <w:jc w:val="both"/>
        <w:rPr>
          <w:sz w:val="28"/>
          <w:szCs w:val="28"/>
        </w:rPr>
      </w:pPr>
    </w:p>
    <w:p w14:paraId="642ABDF3" w14:textId="6EFB34D5" w:rsidR="00C11917" w:rsidRDefault="00C11917" w:rsidP="001B6DC2">
      <w:pPr>
        <w:widowControl/>
        <w:autoSpaceDE/>
        <w:autoSpaceDN/>
        <w:spacing w:before="120" w:after="120"/>
        <w:jc w:val="both"/>
        <w:rPr>
          <w:sz w:val="28"/>
          <w:szCs w:val="28"/>
        </w:rPr>
      </w:pPr>
    </w:p>
    <w:p w14:paraId="3626BEB9" w14:textId="03B40D5F" w:rsidR="00C11917" w:rsidRDefault="00C11917" w:rsidP="001B6DC2">
      <w:pPr>
        <w:widowControl/>
        <w:autoSpaceDE/>
        <w:autoSpaceDN/>
        <w:spacing w:before="120" w:after="120"/>
        <w:jc w:val="both"/>
        <w:rPr>
          <w:sz w:val="28"/>
          <w:szCs w:val="28"/>
        </w:rPr>
      </w:pPr>
    </w:p>
    <w:p w14:paraId="2D719834" w14:textId="68565904" w:rsidR="00C11917" w:rsidRDefault="00C11917" w:rsidP="001B6DC2">
      <w:pPr>
        <w:widowControl/>
        <w:autoSpaceDE/>
        <w:autoSpaceDN/>
        <w:spacing w:before="120" w:after="120"/>
        <w:jc w:val="both"/>
        <w:rPr>
          <w:sz w:val="28"/>
          <w:szCs w:val="28"/>
        </w:rPr>
      </w:pPr>
    </w:p>
    <w:p w14:paraId="53A1D062" w14:textId="14FC47F4" w:rsidR="00C11917" w:rsidRDefault="00C11917" w:rsidP="001B6DC2">
      <w:pPr>
        <w:widowControl/>
        <w:autoSpaceDE/>
        <w:autoSpaceDN/>
        <w:spacing w:before="120" w:after="120"/>
        <w:jc w:val="both"/>
        <w:rPr>
          <w:sz w:val="28"/>
          <w:szCs w:val="28"/>
        </w:rPr>
      </w:pPr>
    </w:p>
    <w:p w14:paraId="2D6118DC" w14:textId="7355DA5A" w:rsidR="00C11917" w:rsidRDefault="00C11917" w:rsidP="001B6DC2">
      <w:pPr>
        <w:widowControl/>
        <w:autoSpaceDE/>
        <w:autoSpaceDN/>
        <w:spacing w:before="120" w:after="120"/>
        <w:jc w:val="both"/>
        <w:rPr>
          <w:sz w:val="28"/>
          <w:szCs w:val="28"/>
        </w:rPr>
      </w:pPr>
    </w:p>
    <w:p w14:paraId="3FA6A0A9" w14:textId="1F52700D" w:rsidR="00C11917" w:rsidRDefault="00C11917" w:rsidP="001B6DC2">
      <w:pPr>
        <w:widowControl/>
        <w:autoSpaceDE/>
        <w:autoSpaceDN/>
        <w:spacing w:before="120" w:after="120"/>
        <w:jc w:val="both"/>
        <w:rPr>
          <w:sz w:val="28"/>
          <w:szCs w:val="28"/>
        </w:rPr>
      </w:pPr>
    </w:p>
    <w:p w14:paraId="38A16FF9" w14:textId="6AE1EE06" w:rsidR="00C11917" w:rsidRDefault="00C11917" w:rsidP="001B6DC2">
      <w:pPr>
        <w:widowControl/>
        <w:autoSpaceDE/>
        <w:autoSpaceDN/>
        <w:spacing w:before="120" w:after="120"/>
        <w:jc w:val="both"/>
        <w:rPr>
          <w:sz w:val="28"/>
          <w:szCs w:val="28"/>
        </w:rPr>
      </w:pPr>
    </w:p>
    <w:p w14:paraId="78755616" w14:textId="6D099AFC" w:rsidR="00C11917" w:rsidRDefault="00C11917" w:rsidP="001B6DC2">
      <w:pPr>
        <w:widowControl/>
        <w:autoSpaceDE/>
        <w:autoSpaceDN/>
        <w:spacing w:before="120" w:after="120"/>
        <w:jc w:val="both"/>
        <w:rPr>
          <w:sz w:val="28"/>
          <w:szCs w:val="28"/>
        </w:rPr>
      </w:pPr>
    </w:p>
    <w:p w14:paraId="248BA3C5" w14:textId="0FCFE1EA" w:rsidR="00C11917" w:rsidRDefault="00C11917" w:rsidP="001B6DC2">
      <w:pPr>
        <w:widowControl/>
        <w:autoSpaceDE/>
        <w:autoSpaceDN/>
        <w:spacing w:before="120" w:after="120"/>
        <w:jc w:val="both"/>
        <w:rPr>
          <w:sz w:val="28"/>
          <w:szCs w:val="28"/>
        </w:rPr>
      </w:pPr>
    </w:p>
    <w:p w14:paraId="351A97BD" w14:textId="11885D1E" w:rsidR="00C11917" w:rsidRDefault="00C11917" w:rsidP="001B6DC2">
      <w:pPr>
        <w:widowControl/>
        <w:autoSpaceDE/>
        <w:autoSpaceDN/>
        <w:spacing w:before="120" w:after="120"/>
        <w:jc w:val="both"/>
        <w:rPr>
          <w:sz w:val="28"/>
          <w:szCs w:val="28"/>
        </w:rPr>
      </w:pPr>
    </w:p>
    <w:p w14:paraId="37690FC1" w14:textId="7CE0BB5C" w:rsidR="00C11917" w:rsidRDefault="00C11917" w:rsidP="001B6DC2">
      <w:pPr>
        <w:widowControl/>
        <w:autoSpaceDE/>
        <w:autoSpaceDN/>
        <w:spacing w:before="120" w:after="120"/>
        <w:jc w:val="both"/>
        <w:rPr>
          <w:sz w:val="28"/>
          <w:szCs w:val="28"/>
        </w:rPr>
      </w:pPr>
    </w:p>
    <w:p w14:paraId="5480B494" w14:textId="7362DE50" w:rsidR="00C11917" w:rsidRDefault="00C11917" w:rsidP="001B6DC2">
      <w:pPr>
        <w:widowControl/>
        <w:autoSpaceDE/>
        <w:autoSpaceDN/>
        <w:spacing w:before="120" w:after="120"/>
        <w:jc w:val="both"/>
        <w:rPr>
          <w:sz w:val="28"/>
          <w:szCs w:val="28"/>
        </w:rPr>
      </w:pPr>
    </w:p>
    <w:p w14:paraId="32F7A1D8" w14:textId="70D386E5" w:rsidR="00C11917" w:rsidRDefault="00C11917" w:rsidP="001B6DC2">
      <w:pPr>
        <w:widowControl/>
        <w:autoSpaceDE/>
        <w:autoSpaceDN/>
        <w:spacing w:before="120" w:after="120"/>
        <w:jc w:val="both"/>
        <w:rPr>
          <w:sz w:val="28"/>
          <w:szCs w:val="28"/>
        </w:rPr>
      </w:pPr>
    </w:p>
    <w:p w14:paraId="7DEAF20E" w14:textId="36D6E8FA" w:rsidR="00C11917" w:rsidRDefault="00C11917" w:rsidP="001B6DC2">
      <w:pPr>
        <w:widowControl/>
        <w:autoSpaceDE/>
        <w:autoSpaceDN/>
        <w:spacing w:before="120" w:after="120"/>
        <w:jc w:val="both"/>
        <w:rPr>
          <w:sz w:val="28"/>
          <w:szCs w:val="28"/>
        </w:rPr>
      </w:pPr>
    </w:p>
    <w:p w14:paraId="6DB48267" w14:textId="72BC6FF0" w:rsidR="00C11917" w:rsidRDefault="00C11917" w:rsidP="001B6DC2">
      <w:pPr>
        <w:widowControl/>
        <w:autoSpaceDE/>
        <w:autoSpaceDN/>
        <w:spacing w:before="120" w:after="120"/>
        <w:jc w:val="both"/>
        <w:rPr>
          <w:sz w:val="28"/>
          <w:szCs w:val="28"/>
        </w:rPr>
      </w:pPr>
    </w:p>
    <w:p w14:paraId="421F4E36" w14:textId="70066F96" w:rsidR="00C11917" w:rsidRDefault="00C11917" w:rsidP="001B6DC2">
      <w:pPr>
        <w:widowControl/>
        <w:autoSpaceDE/>
        <w:autoSpaceDN/>
        <w:spacing w:before="120" w:after="120"/>
        <w:jc w:val="both"/>
        <w:rPr>
          <w:sz w:val="28"/>
          <w:szCs w:val="28"/>
        </w:rPr>
      </w:pPr>
    </w:p>
    <w:p w14:paraId="41F3BD23" w14:textId="640EBFD7" w:rsidR="00C11917" w:rsidRDefault="00C11917" w:rsidP="001B6DC2">
      <w:pPr>
        <w:widowControl/>
        <w:autoSpaceDE/>
        <w:autoSpaceDN/>
        <w:spacing w:before="120" w:after="120"/>
        <w:jc w:val="both"/>
        <w:rPr>
          <w:sz w:val="28"/>
          <w:szCs w:val="28"/>
        </w:rPr>
      </w:pPr>
    </w:p>
    <w:p w14:paraId="43790403" w14:textId="41A37E3B" w:rsidR="001B6DC2" w:rsidRPr="00D90F63" w:rsidRDefault="001B6DC2" w:rsidP="001B6DC2">
      <w:pPr>
        <w:widowControl/>
        <w:autoSpaceDE/>
        <w:autoSpaceDN/>
        <w:spacing w:before="120" w:after="120"/>
        <w:jc w:val="both"/>
        <w:rPr>
          <w:sz w:val="28"/>
          <w:szCs w:val="28"/>
          <w:lang w:val="en-US"/>
        </w:rPr>
      </w:pPr>
    </w:p>
    <w:tbl>
      <w:tblPr>
        <w:tblpPr w:leftFromText="180" w:rightFromText="180" w:vertAnchor="text" w:horzAnchor="margin" w:tblpX="-567" w:tblpY="-110"/>
        <w:tblW w:w="9955" w:type="dxa"/>
        <w:tblLayout w:type="fixed"/>
        <w:tblCellMar>
          <w:left w:w="0" w:type="dxa"/>
          <w:right w:w="0" w:type="dxa"/>
        </w:tblCellMar>
        <w:tblLook w:val="01E0" w:firstRow="1" w:lastRow="1" w:firstColumn="1" w:lastColumn="1" w:noHBand="0" w:noVBand="0"/>
      </w:tblPr>
      <w:tblGrid>
        <w:gridCol w:w="4366"/>
        <w:gridCol w:w="5589"/>
      </w:tblGrid>
      <w:tr w:rsidR="00C11917" w:rsidRPr="00C11917" w14:paraId="0CB6F9FB" w14:textId="77777777" w:rsidTr="00033F75">
        <w:trPr>
          <w:trHeight w:val="507"/>
        </w:trPr>
        <w:tc>
          <w:tcPr>
            <w:tcW w:w="4366" w:type="dxa"/>
          </w:tcPr>
          <w:p w14:paraId="31F894F8" w14:textId="77777777" w:rsidR="00C11917" w:rsidRPr="00C11917" w:rsidRDefault="00C11917" w:rsidP="00C11917">
            <w:pPr>
              <w:jc w:val="center"/>
              <w:rPr>
                <w:sz w:val="26"/>
                <w:szCs w:val="26"/>
                <w:lang w:val="en-US"/>
              </w:rPr>
            </w:pPr>
            <w:r w:rsidRPr="00C11917">
              <w:rPr>
                <w:sz w:val="26"/>
                <w:szCs w:val="26"/>
                <w:lang w:val="en-US"/>
              </w:rPr>
              <w:t>UBND THÀNH PHỐ THUẬN AN</w:t>
            </w:r>
          </w:p>
          <w:p w14:paraId="2877AFCF" w14:textId="77777777" w:rsidR="00C11917" w:rsidRPr="00C11917" w:rsidRDefault="00C11917" w:rsidP="00C11917">
            <w:pPr>
              <w:jc w:val="center"/>
              <w:rPr>
                <w:b/>
                <w:sz w:val="26"/>
                <w:szCs w:val="26"/>
                <w:lang w:val="en-US"/>
              </w:rPr>
            </w:pPr>
            <w:r w:rsidRPr="00C11917">
              <w:rPr>
                <w:b/>
                <w:noProof/>
                <w:sz w:val="26"/>
                <w:szCs w:val="26"/>
                <w:lang w:val="en-US"/>
              </w:rPr>
              <mc:AlternateContent>
                <mc:Choice Requires="wps">
                  <w:drawing>
                    <wp:anchor distT="0" distB="0" distL="114300" distR="114300" simplePos="0" relativeHeight="251671552" behindDoc="0" locked="0" layoutInCell="1" allowOverlap="1" wp14:anchorId="425FA2DA" wp14:editId="69F76879">
                      <wp:simplePos x="0" y="0"/>
                      <wp:positionH relativeFrom="column">
                        <wp:posOffset>1118465</wp:posOffset>
                      </wp:positionH>
                      <wp:positionV relativeFrom="paragraph">
                        <wp:posOffset>220169</wp:posOffset>
                      </wp:positionV>
                      <wp:extent cx="447472" cy="0"/>
                      <wp:effectExtent l="0" t="0" r="29210" b="19050"/>
                      <wp:wrapNone/>
                      <wp:docPr id="12" name="Straight Connector 12"/>
                      <wp:cNvGraphicFramePr/>
                      <a:graphic xmlns:a="http://schemas.openxmlformats.org/drawingml/2006/main">
                        <a:graphicData uri="http://schemas.microsoft.com/office/word/2010/wordprocessingShape">
                          <wps:wsp>
                            <wps:cNvCnPr/>
                            <wps:spPr>
                              <a:xfrm>
                                <a:off x="0" y="0"/>
                                <a:ext cx="447472"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0A4A299"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8.05pt,17.35pt" to="123.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" strokecolor="#4472c4" strokeweight=".5pt">
                      <v:stroke joinstyle="miter"/>
                    </v:line>
                  </w:pict>
                </mc:Fallback>
              </mc:AlternateContent>
            </w:r>
            <w:r w:rsidRPr="00C11917">
              <w:rPr>
                <w:b/>
                <w:sz w:val="26"/>
                <w:szCs w:val="26"/>
                <w:lang w:val="en-US"/>
              </w:rPr>
              <w:t>TRƯỜNG TIỂU HỌC AN PHÚ 2</w:t>
            </w:r>
          </w:p>
        </w:tc>
        <w:tc>
          <w:tcPr>
            <w:tcW w:w="5589" w:type="dxa"/>
          </w:tcPr>
          <w:p w14:paraId="12A05724" w14:textId="77777777" w:rsidR="00C11917" w:rsidRPr="00C11917" w:rsidRDefault="00C11917" w:rsidP="00C11917">
            <w:pPr>
              <w:jc w:val="center"/>
              <w:rPr>
                <w:b/>
                <w:sz w:val="26"/>
                <w:szCs w:val="26"/>
                <w:lang w:val="en-US"/>
              </w:rPr>
            </w:pPr>
            <w:r w:rsidRPr="00C11917">
              <w:rPr>
                <w:b/>
                <w:sz w:val="26"/>
                <w:szCs w:val="26"/>
                <w:lang w:val="en-US"/>
              </w:rPr>
              <w:t>CỘNG HÒA XÃ HỘI CHỦ NGHĨA VIỆT NAM</w:t>
            </w:r>
          </w:p>
          <w:p w14:paraId="2C3BC9BC" w14:textId="77777777" w:rsidR="00C11917" w:rsidRPr="00C11917" w:rsidRDefault="00C11917" w:rsidP="00C11917">
            <w:pPr>
              <w:jc w:val="center"/>
              <w:rPr>
                <w:b/>
                <w:sz w:val="26"/>
                <w:szCs w:val="26"/>
                <w:lang w:val="en-US"/>
              </w:rPr>
            </w:pPr>
            <w:r w:rsidRPr="00C11917">
              <w:rPr>
                <w:b/>
                <w:noProof/>
                <w:sz w:val="26"/>
                <w:szCs w:val="26"/>
                <w:lang w:val="en-US"/>
              </w:rPr>
              <mc:AlternateContent>
                <mc:Choice Requires="wps">
                  <w:drawing>
                    <wp:anchor distT="0" distB="0" distL="114300" distR="114300" simplePos="0" relativeHeight="251672576" behindDoc="0" locked="0" layoutInCell="1" allowOverlap="1" wp14:anchorId="536FDDA5" wp14:editId="0596EE2B">
                      <wp:simplePos x="0" y="0"/>
                      <wp:positionH relativeFrom="column">
                        <wp:posOffset>778605</wp:posOffset>
                      </wp:positionH>
                      <wp:positionV relativeFrom="paragraph">
                        <wp:posOffset>220209</wp:posOffset>
                      </wp:positionV>
                      <wp:extent cx="1955259" cy="0"/>
                      <wp:effectExtent l="0" t="0" r="26035" b="19050"/>
                      <wp:wrapNone/>
                      <wp:docPr id="13" name="Straight Connector 13"/>
                      <wp:cNvGraphicFramePr/>
                      <a:graphic xmlns:a="http://schemas.openxmlformats.org/drawingml/2006/main">
                        <a:graphicData uri="http://schemas.microsoft.com/office/word/2010/wordprocessingShape">
                          <wps:wsp>
                            <wps:cNvCnPr/>
                            <wps:spPr>
                              <a:xfrm flipV="1">
                                <a:off x="0" y="0"/>
                                <a:ext cx="1955259"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D156A0"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pt,17.35pt" to="215.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" strokecolor="#4472c4" strokeweight=".5pt">
                      <v:stroke joinstyle="miter"/>
                    </v:line>
                  </w:pict>
                </mc:Fallback>
              </mc:AlternateContent>
            </w:r>
            <w:r w:rsidRPr="00C11917">
              <w:rPr>
                <w:b/>
                <w:sz w:val="26"/>
                <w:szCs w:val="26"/>
                <w:lang w:val="en-US"/>
              </w:rPr>
              <w:t>Độc lập – Tự do – Hạnh phúc</w:t>
            </w:r>
          </w:p>
        </w:tc>
      </w:tr>
      <w:tr w:rsidR="00C11917" w:rsidRPr="00C11917" w14:paraId="75090CD9" w14:textId="77777777" w:rsidTr="00033F75">
        <w:trPr>
          <w:trHeight w:val="507"/>
        </w:trPr>
        <w:tc>
          <w:tcPr>
            <w:tcW w:w="4366" w:type="dxa"/>
          </w:tcPr>
          <w:p w14:paraId="62A0CD00" w14:textId="77777777" w:rsidR="00C11917" w:rsidRPr="00C11917" w:rsidRDefault="00C11917" w:rsidP="00C11917">
            <w:pPr>
              <w:spacing w:line="276" w:lineRule="auto"/>
              <w:jc w:val="center"/>
              <w:rPr>
                <w:sz w:val="26"/>
                <w:szCs w:val="26"/>
                <w:lang w:val="en-US"/>
              </w:rPr>
            </w:pPr>
          </w:p>
        </w:tc>
        <w:tc>
          <w:tcPr>
            <w:tcW w:w="5589" w:type="dxa"/>
          </w:tcPr>
          <w:p w14:paraId="4DE56964" w14:textId="77777777" w:rsidR="00C11917" w:rsidRPr="00C11917" w:rsidRDefault="00C11917" w:rsidP="00C11917">
            <w:pPr>
              <w:spacing w:line="276" w:lineRule="auto"/>
              <w:rPr>
                <w:b/>
                <w:sz w:val="26"/>
                <w:szCs w:val="26"/>
                <w:lang w:val="en-US"/>
              </w:rPr>
            </w:pPr>
          </w:p>
        </w:tc>
      </w:tr>
    </w:tbl>
    <w:tbl>
      <w:tblPr>
        <w:tblW w:w="10429" w:type="dxa"/>
        <w:jc w:val="center"/>
        <w:tblLook w:val="0000" w:firstRow="0" w:lastRow="0" w:firstColumn="0" w:lastColumn="0" w:noHBand="0" w:noVBand="0"/>
      </w:tblPr>
      <w:tblGrid>
        <w:gridCol w:w="4673"/>
        <w:gridCol w:w="5756"/>
      </w:tblGrid>
      <w:tr w:rsidR="00C11917" w:rsidRPr="00C11917" w14:paraId="36646B1C" w14:textId="77777777" w:rsidTr="00033F75">
        <w:trPr>
          <w:trHeight w:val="372"/>
          <w:jc w:val="center"/>
        </w:trPr>
        <w:tc>
          <w:tcPr>
            <w:tcW w:w="4673" w:type="dxa"/>
          </w:tcPr>
          <w:p w14:paraId="773ED3C5" w14:textId="77777777" w:rsidR="00C11917" w:rsidRPr="00C11917" w:rsidRDefault="00C11917" w:rsidP="00C11917">
            <w:pPr>
              <w:ind w:left="-63" w:right="-146"/>
              <w:jc w:val="center"/>
              <w:rPr>
                <w:sz w:val="28"/>
                <w:szCs w:val="28"/>
                <w:lang w:val="en-US"/>
              </w:rPr>
            </w:pPr>
            <w:r w:rsidRPr="00C11917">
              <w:rPr>
                <w:sz w:val="28"/>
                <w:szCs w:val="28"/>
              </w:rPr>
              <w:t>Số:          /TTr-</w:t>
            </w:r>
            <w:r w:rsidRPr="00C11917">
              <w:rPr>
                <w:sz w:val="28"/>
                <w:szCs w:val="28"/>
                <w:lang w:val="en-US"/>
              </w:rPr>
              <w:t>THAP2</w:t>
            </w:r>
          </w:p>
        </w:tc>
        <w:tc>
          <w:tcPr>
            <w:tcW w:w="5756" w:type="dxa"/>
          </w:tcPr>
          <w:p w14:paraId="404F1EFB" w14:textId="77777777" w:rsidR="00C11917" w:rsidRPr="00C11917" w:rsidRDefault="00C11917" w:rsidP="00C11917">
            <w:pPr>
              <w:jc w:val="center"/>
              <w:rPr>
                <w:b/>
                <w:sz w:val="28"/>
                <w:szCs w:val="28"/>
                <w:lang w:val="en-US"/>
              </w:rPr>
            </w:pPr>
            <w:r w:rsidRPr="00C11917">
              <w:rPr>
                <w:bCs/>
                <w:i/>
                <w:sz w:val="28"/>
                <w:szCs w:val="28"/>
                <w:lang w:val="en-US"/>
              </w:rPr>
              <w:t>An Phú</w:t>
            </w:r>
            <w:r w:rsidRPr="00C11917">
              <w:rPr>
                <w:bCs/>
                <w:i/>
                <w:sz w:val="28"/>
                <w:szCs w:val="28"/>
              </w:rPr>
              <w:t xml:space="preserve">, ngày     tháng    năm </w:t>
            </w:r>
            <w:r w:rsidRPr="00C11917">
              <w:rPr>
                <w:bCs/>
                <w:i/>
                <w:sz w:val="28"/>
                <w:szCs w:val="28"/>
                <w:lang w:val="en-US"/>
              </w:rPr>
              <w:t>202..</w:t>
            </w:r>
          </w:p>
        </w:tc>
      </w:tr>
    </w:tbl>
    <w:p w14:paraId="456DE88A" w14:textId="77777777" w:rsidR="00C11917" w:rsidRPr="00C11917" w:rsidRDefault="00C11917" w:rsidP="00C11917">
      <w:pPr>
        <w:jc w:val="center"/>
        <w:rPr>
          <w:b/>
          <w:bCs/>
          <w:color w:val="000000"/>
        </w:rPr>
      </w:pPr>
    </w:p>
    <w:p w14:paraId="247EC808" w14:textId="77777777" w:rsidR="00C11917" w:rsidRPr="00C11917" w:rsidRDefault="00C11917" w:rsidP="00C11917">
      <w:pPr>
        <w:jc w:val="center"/>
        <w:rPr>
          <w:b/>
          <w:bCs/>
          <w:color w:val="000000"/>
          <w:sz w:val="28"/>
          <w:szCs w:val="28"/>
        </w:rPr>
      </w:pPr>
      <w:r w:rsidRPr="00C11917">
        <w:rPr>
          <w:b/>
          <w:bCs/>
          <w:color w:val="000000"/>
          <w:sz w:val="28"/>
          <w:szCs w:val="28"/>
        </w:rPr>
        <w:t>TỜ TRÌNH</w:t>
      </w:r>
    </w:p>
    <w:p w14:paraId="2ECCA2D7" w14:textId="77777777" w:rsidR="00C11917" w:rsidRPr="00C11917" w:rsidRDefault="00C11917" w:rsidP="00C11917">
      <w:pPr>
        <w:jc w:val="center"/>
        <w:rPr>
          <w:b/>
          <w:bCs/>
          <w:color w:val="000000"/>
          <w:sz w:val="28"/>
          <w:szCs w:val="28"/>
        </w:rPr>
      </w:pPr>
      <w:r w:rsidRPr="00C11917">
        <w:rPr>
          <w:b/>
          <w:bCs/>
          <w:color w:val="000000"/>
          <w:sz w:val="28"/>
          <w:szCs w:val="28"/>
        </w:rPr>
        <w:t xml:space="preserve">Đề nghị thưởng đột xuất cho các cá nhân </w:t>
      </w:r>
    </w:p>
    <w:p w14:paraId="7B8FD3F7" w14:textId="77777777" w:rsidR="00C11917" w:rsidRPr="00C11917" w:rsidRDefault="00C11917" w:rsidP="00C11917">
      <w:pPr>
        <w:jc w:val="center"/>
        <w:rPr>
          <w:b/>
          <w:bCs/>
          <w:color w:val="000000"/>
          <w:sz w:val="28"/>
          <w:szCs w:val="28"/>
        </w:rPr>
      </w:pPr>
      <w:r w:rsidRPr="00C11917">
        <w:rPr>
          <w:b/>
          <w:bCs/>
          <w:color w:val="000000"/>
          <w:sz w:val="28"/>
          <w:szCs w:val="28"/>
        </w:rPr>
        <w:t>có thành tích công tác xuất sắc đột xuất</w:t>
      </w:r>
    </w:p>
    <w:p w14:paraId="57C39DF8" w14:textId="77777777" w:rsidR="00C11917" w:rsidRPr="00C11917" w:rsidRDefault="00C11917" w:rsidP="00C11917">
      <w:pPr>
        <w:spacing w:before="120" w:after="120"/>
        <w:jc w:val="center"/>
        <w:rPr>
          <w:b/>
          <w:bCs/>
          <w:color w:val="000000"/>
          <w:sz w:val="28"/>
          <w:szCs w:val="28"/>
        </w:rPr>
      </w:pPr>
      <w:r w:rsidRPr="00C11917">
        <w:rPr>
          <w:b/>
          <w:bCs/>
          <w:noProof/>
          <w:color w:val="000000"/>
          <w:sz w:val="28"/>
          <w:szCs w:val="28"/>
          <w:lang w:val="en-US"/>
        </w:rPr>
        <w:lastRenderedPageBreak/>
        <mc:AlternateContent>
          <mc:Choice Requires="wps">
            <w:drawing>
              <wp:anchor distT="0" distB="0" distL="114300" distR="114300" simplePos="0" relativeHeight="251670528" behindDoc="0" locked="0" layoutInCell="1" allowOverlap="1" wp14:anchorId="0A3B9854" wp14:editId="2B4F848A">
                <wp:simplePos x="0" y="0"/>
                <wp:positionH relativeFrom="column">
                  <wp:posOffset>2072639</wp:posOffset>
                </wp:positionH>
                <wp:positionV relativeFrom="paragraph">
                  <wp:posOffset>85725</wp:posOffset>
                </wp:positionV>
                <wp:extent cx="18002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800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4F8359"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3.2pt,6.75pt" to="304.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" strokecolor="windowText" strokeweight=".5pt">
                <v:stroke joinstyle="miter"/>
              </v:line>
            </w:pict>
          </mc:Fallback>
        </mc:AlternateContent>
      </w:r>
    </w:p>
    <w:p w14:paraId="06901B06" w14:textId="108A37AF" w:rsidR="00C11917" w:rsidRPr="00C11917" w:rsidRDefault="00C11917" w:rsidP="00C11917">
      <w:pPr>
        <w:spacing w:before="120" w:after="120"/>
        <w:rPr>
          <w:color w:val="000000"/>
          <w:sz w:val="28"/>
          <w:szCs w:val="28"/>
          <w:lang w:val="en-US"/>
        </w:rPr>
      </w:pPr>
      <w:r w:rsidRPr="00C11917">
        <w:rPr>
          <w:b/>
          <w:bCs/>
          <w:color w:val="000000"/>
          <w:sz w:val="28"/>
          <w:szCs w:val="28"/>
        </w:rPr>
        <w:tab/>
      </w:r>
      <w:r w:rsidRPr="00C11917">
        <w:rPr>
          <w:b/>
          <w:bCs/>
          <w:color w:val="000000"/>
          <w:sz w:val="28"/>
          <w:szCs w:val="28"/>
        </w:rPr>
        <w:tab/>
      </w:r>
      <w:r w:rsidRPr="00C11917">
        <w:rPr>
          <w:b/>
          <w:bCs/>
          <w:color w:val="000000"/>
          <w:sz w:val="28"/>
          <w:szCs w:val="28"/>
        </w:rPr>
        <w:tab/>
      </w:r>
      <w:r w:rsidRPr="00C11917">
        <w:rPr>
          <w:color w:val="000000"/>
          <w:sz w:val="28"/>
          <w:szCs w:val="28"/>
        </w:rPr>
        <w:t>Kí</w:t>
      </w:r>
      <w:r>
        <w:rPr>
          <w:color w:val="000000"/>
          <w:sz w:val="28"/>
          <w:szCs w:val="28"/>
        </w:rPr>
        <w:t xml:space="preserve">nh gửi:  Hiệu trưởng </w:t>
      </w:r>
      <w:r>
        <w:rPr>
          <w:color w:val="000000"/>
          <w:sz w:val="28"/>
          <w:szCs w:val="28"/>
          <w:lang w:val="en-US"/>
        </w:rPr>
        <w:t>trường Tiểu học An Phú 2</w:t>
      </w:r>
    </w:p>
    <w:p w14:paraId="6169662E" w14:textId="77777777" w:rsidR="00C11917" w:rsidRPr="00C11917" w:rsidRDefault="00C11917" w:rsidP="00C11917">
      <w:pPr>
        <w:spacing w:before="120" w:after="120"/>
        <w:rPr>
          <w:color w:val="000000"/>
          <w:sz w:val="28"/>
          <w:szCs w:val="28"/>
        </w:rPr>
      </w:pPr>
      <w:r w:rsidRPr="00C11917">
        <w:rPr>
          <w:color w:val="000000"/>
          <w:sz w:val="28"/>
          <w:szCs w:val="28"/>
        </w:rPr>
        <w:tab/>
      </w:r>
      <w:r w:rsidRPr="00C11917">
        <w:rPr>
          <w:color w:val="000000"/>
          <w:sz w:val="28"/>
          <w:szCs w:val="28"/>
        </w:rPr>
        <w:tab/>
      </w:r>
      <w:r w:rsidRPr="00C11917">
        <w:rPr>
          <w:color w:val="000000"/>
          <w:sz w:val="28"/>
          <w:szCs w:val="28"/>
        </w:rPr>
        <w:tab/>
      </w:r>
      <w:r w:rsidRPr="00C11917">
        <w:rPr>
          <w:color w:val="000000"/>
          <w:sz w:val="28"/>
          <w:szCs w:val="28"/>
        </w:rPr>
        <w:tab/>
      </w:r>
      <w:r w:rsidRPr="00C11917">
        <w:rPr>
          <w:color w:val="000000"/>
          <w:sz w:val="28"/>
          <w:szCs w:val="28"/>
        </w:rPr>
        <w:tab/>
      </w:r>
    </w:p>
    <w:p w14:paraId="2381EAF9" w14:textId="77777777" w:rsidR="00C11917" w:rsidRPr="00C11917" w:rsidRDefault="00C11917" w:rsidP="00C11917">
      <w:pPr>
        <w:spacing w:before="120" w:after="120"/>
        <w:ind w:firstLine="567"/>
        <w:jc w:val="both"/>
        <w:rPr>
          <w:i/>
          <w:iCs/>
          <w:color w:val="000000"/>
          <w:sz w:val="28"/>
          <w:szCs w:val="28"/>
        </w:rPr>
      </w:pPr>
      <w:r w:rsidRPr="00C11917">
        <w:rPr>
          <w:i/>
          <w:iCs/>
          <w:color w:val="000000"/>
          <w:sz w:val="28"/>
          <w:szCs w:val="28"/>
        </w:rPr>
        <w:t>Căn cứ Nghị định số 73/2024/NĐ-CP ngày 30 tháng 6 năm 2024 của Chính phủ quy định mức lương cơ sở và chế độ tiền thưởng đối với cán bộ, công chức, viên chức và lực lượng vũ trang;</w:t>
      </w:r>
    </w:p>
    <w:p w14:paraId="4A201A63" w14:textId="77777777" w:rsidR="00C11917" w:rsidRPr="00C11917" w:rsidRDefault="00C11917" w:rsidP="00C11917">
      <w:pPr>
        <w:spacing w:before="120" w:after="120"/>
        <w:ind w:firstLine="567"/>
        <w:jc w:val="both"/>
        <w:rPr>
          <w:i/>
          <w:iCs/>
          <w:color w:val="000000"/>
          <w:sz w:val="28"/>
          <w:szCs w:val="28"/>
        </w:rPr>
      </w:pPr>
      <w:r w:rsidRPr="00C11917">
        <w:rPr>
          <w:i/>
          <w:iCs/>
          <w:color w:val="000000"/>
          <w:sz w:val="28"/>
          <w:szCs w:val="28"/>
        </w:rPr>
        <w:t xml:space="preserve">Căn cứ Quyết định số  </w:t>
      </w:r>
      <w:r w:rsidRPr="00C11917">
        <w:rPr>
          <w:i/>
          <w:iCs/>
          <w:color w:val="000000"/>
          <w:sz w:val="28"/>
          <w:szCs w:val="28"/>
          <w:lang w:val="en-US"/>
        </w:rPr>
        <w:t xml:space="preserve">  </w:t>
      </w:r>
      <w:r w:rsidRPr="00C11917">
        <w:rPr>
          <w:i/>
          <w:iCs/>
          <w:color w:val="000000"/>
          <w:sz w:val="28"/>
          <w:szCs w:val="28"/>
        </w:rPr>
        <w:t xml:space="preserve"> /QĐ-CĐKT ngày </w:t>
      </w:r>
      <w:r w:rsidRPr="00C11917">
        <w:rPr>
          <w:i/>
          <w:iCs/>
          <w:color w:val="000000"/>
          <w:sz w:val="28"/>
          <w:szCs w:val="28"/>
          <w:lang w:val="en-US"/>
        </w:rPr>
        <w:t xml:space="preserve">    t</w:t>
      </w:r>
      <w:r w:rsidRPr="00C11917">
        <w:rPr>
          <w:i/>
          <w:iCs/>
          <w:color w:val="000000"/>
          <w:sz w:val="28"/>
          <w:szCs w:val="28"/>
        </w:rPr>
        <w:t xml:space="preserve">háng </w:t>
      </w:r>
      <w:r w:rsidRPr="00C11917">
        <w:rPr>
          <w:i/>
          <w:iCs/>
          <w:color w:val="000000"/>
          <w:sz w:val="28"/>
          <w:szCs w:val="28"/>
          <w:lang w:val="en-US"/>
        </w:rPr>
        <w:t xml:space="preserve">    </w:t>
      </w:r>
      <w:r w:rsidRPr="00C11917">
        <w:rPr>
          <w:i/>
          <w:iCs/>
          <w:color w:val="000000"/>
          <w:sz w:val="28"/>
          <w:szCs w:val="28"/>
        </w:rPr>
        <w:t xml:space="preserve">năm 2024 của Hiệu trưởng Trường </w:t>
      </w:r>
      <w:r w:rsidRPr="00C11917">
        <w:rPr>
          <w:i/>
          <w:iCs/>
          <w:color w:val="000000"/>
          <w:sz w:val="28"/>
          <w:szCs w:val="28"/>
          <w:lang w:val="en-US"/>
        </w:rPr>
        <w:t>T</w:t>
      </w:r>
      <w:r w:rsidRPr="00C11917">
        <w:rPr>
          <w:i/>
          <w:iCs/>
          <w:color w:val="000000"/>
          <w:sz w:val="28"/>
          <w:szCs w:val="28"/>
        </w:rPr>
        <w:t xml:space="preserve">iểu học </w:t>
      </w:r>
      <w:r w:rsidRPr="00C11917">
        <w:rPr>
          <w:i/>
          <w:iCs/>
          <w:color w:val="000000"/>
          <w:sz w:val="28"/>
          <w:szCs w:val="28"/>
          <w:lang w:val="en-US"/>
        </w:rPr>
        <w:t>Phú Hoà 2</w:t>
      </w:r>
      <w:r w:rsidRPr="00C11917">
        <w:rPr>
          <w:i/>
          <w:iCs/>
          <w:color w:val="000000"/>
          <w:sz w:val="28"/>
          <w:szCs w:val="28"/>
        </w:rPr>
        <w:t xml:space="preserve"> ban hành Quy chế thực hiện chế độ tiền thưởng;</w:t>
      </w:r>
    </w:p>
    <w:p w14:paraId="4CA13031" w14:textId="77777777" w:rsidR="00C11917" w:rsidRPr="00C11917" w:rsidRDefault="00C11917" w:rsidP="00C11917">
      <w:pPr>
        <w:spacing w:before="120" w:after="120"/>
        <w:ind w:firstLine="567"/>
        <w:jc w:val="both"/>
        <w:rPr>
          <w:i/>
          <w:iCs/>
          <w:color w:val="000000"/>
          <w:sz w:val="28"/>
          <w:szCs w:val="28"/>
        </w:rPr>
      </w:pPr>
      <w:r w:rsidRPr="00C11917">
        <w:rPr>
          <w:i/>
          <w:iCs/>
          <w:color w:val="000000"/>
          <w:sz w:val="28"/>
          <w:szCs w:val="28"/>
        </w:rPr>
        <w:t>Căn cứ Biên bản họp xét thưởng đột xuất ngày … tháng … năm … của …. đề nghị thưởng đột xuất cho các cá nhân...</w:t>
      </w:r>
    </w:p>
    <w:p w14:paraId="5EC294AD" w14:textId="77777777" w:rsidR="00C11917" w:rsidRPr="00C11917" w:rsidRDefault="00C11917" w:rsidP="00C11917">
      <w:pPr>
        <w:spacing w:before="120" w:after="120"/>
        <w:jc w:val="both"/>
        <w:rPr>
          <w:color w:val="000000"/>
          <w:sz w:val="28"/>
          <w:szCs w:val="28"/>
        </w:rPr>
      </w:pPr>
      <w:r w:rsidRPr="00C11917">
        <w:rPr>
          <w:i/>
          <w:iCs/>
          <w:color w:val="000000"/>
          <w:sz w:val="28"/>
          <w:szCs w:val="28"/>
        </w:rPr>
        <w:tab/>
      </w:r>
      <w:r w:rsidRPr="00C11917">
        <w:rPr>
          <w:color w:val="000000"/>
          <w:sz w:val="28"/>
          <w:szCs w:val="28"/>
        </w:rPr>
        <w:t>(Tên đơn vị) kính trình Hiệu trưởng nhà trường, xét thưởng đột xuất đối với cá nhân có thành tích công tác xuất sắc đột xuất. Cụ thể:</w:t>
      </w:r>
    </w:p>
    <w:p w14:paraId="69CE989F" w14:textId="77777777" w:rsidR="00C11917" w:rsidRPr="00C11917" w:rsidRDefault="00C11917" w:rsidP="00C11917">
      <w:pPr>
        <w:spacing w:before="120" w:after="120"/>
        <w:jc w:val="both"/>
        <w:rPr>
          <w:color w:val="000000"/>
          <w:sz w:val="28"/>
          <w:szCs w:val="28"/>
        </w:rPr>
      </w:pPr>
      <w:r w:rsidRPr="00C11917">
        <w:rPr>
          <w:color w:val="000000"/>
          <w:sz w:val="28"/>
          <w:szCs w:val="28"/>
        </w:rPr>
        <w:tab/>
        <w:t>- Thành tích công tác xuất sắc đột xuất trong chương trình, kế hoạch công</w:t>
      </w:r>
      <w:r w:rsidRPr="00C11917">
        <w:rPr>
          <w:color w:val="000000"/>
          <w:sz w:val="28"/>
          <w:szCs w:val="28"/>
        </w:rPr>
        <w:br/>
        <w:t>tác được cấp có thẩm quyền giao: …… cá nhân.</w:t>
      </w:r>
    </w:p>
    <w:p w14:paraId="35C1FB8E" w14:textId="77777777" w:rsidR="00C11917" w:rsidRPr="00C11917" w:rsidRDefault="00C11917" w:rsidP="00C11917">
      <w:pPr>
        <w:spacing w:before="120" w:after="120"/>
        <w:jc w:val="both"/>
        <w:rPr>
          <w:i/>
          <w:iCs/>
          <w:color w:val="000000"/>
          <w:sz w:val="28"/>
          <w:szCs w:val="28"/>
        </w:rPr>
      </w:pPr>
      <w:r w:rsidRPr="00C11917">
        <w:rPr>
          <w:color w:val="000000"/>
          <w:sz w:val="28"/>
          <w:szCs w:val="28"/>
        </w:rPr>
        <w:tab/>
      </w:r>
      <w:r w:rsidRPr="00C11917">
        <w:rPr>
          <w:color w:val="000000"/>
          <w:sz w:val="28"/>
          <w:szCs w:val="28"/>
        </w:rPr>
        <w:tab/>
      </w:r>
      <w:r w:rsidRPr="00C11917">
        <w:rPr>
          <w:i/>
          <w:iCs/>
          <w:color w:val="000000"/>
          <w:sz w:val="28"/>
          <w:szCs w:val="28"/>
        </w:rPr>
        <w:t>(Cụ thể có Danh sách kèm theo).</w:t>
      </w:r>
    </w:p>
    <w:p w14:paraId="6DDC50B9" w14:textId="77777777" w:rsidR="00C11917" w:rsidRPr="00C11917" w:rsidRDefault="00C11917" w:rsidP="00C11917">
      <w:pPr>
        <w:spacing w:before="120" w:after="120"/>
        <w:jc w:val="both"/>
        <w:rPr>
          <w:color w:val="000000"/>
          <w:sz w:val="28"/>
          <w:szCs w:val="28"/>
        </w:rPr>
      </w:pPr>
      <w:r w:rsidRPr="00C11917">
        <w:rPr>
          <w:i/>
          <w:iCs/>
          <w:color w:val="000000"/>
          <w:sz w:val="28"/>
          <w:szCs w:val="28"/>
        </w:rPr>
        <w:tab/>
      </w:r>
      <w:r w:rsidRPr="00C11917">
        <w:rPr>
          <w:color w:val="000000"/>
          <w:sz w:val="28"/>
          <w:szCs w:val="28"/>
        </w:rPr>
        <w:t>Kính trình Hiệu trưởng nhà trưởng xem xét!</w:t>
      </w:r>
    </w:p>
    <w:p w14:paraId="3811B6C1" w14:textId="77777777" w:rsidR="00C11917" w:rsidRPr="00C11917" w:rsidRDefault="00C11917" w:rsidP="00C11917">
      <w:pPr>
        <w:jc w:val="both"/>
        <w:rPr>
          <w:sz w:val="28"/>
          <w:szCs w:val="28"/>
        </w:rPr>
      </w:pPr>
      <w:r w:rsidRPr="00C11917">
        <w:rPr>
          <w:color w:val="000000"/>
          <w:sz w:val="28"/>
          <w:szCs w:val="28"/>
        </w:rPr>
        <w:t xml:space="preserve"> </w:t>
      </w:r>
    </w:p>
    <w:tbl>
      <w:tblPr>
        <w:tblW w:w="9889" w:type="dxa"/>
        <w:tblLayout w:type="fixed"/>
        <w:tblLook w:val="04A0" w:firstRow="1" w:lastRow="0" w:firstColumn="1" w:lastColumn="0" w:noHBand="0" w:noVBand="1"/>
      </w:tblPr>
      <w:tblGrid>
        <w:gridCol w:w="3964"/>
        <w:gridCol w:w="5925"/>
      </w:tblGrid>
      <w:tr w:rsidR="00C11917" w:rsidRPr="00C11917" w14:paraId="68BE03F1" w14:textId="77777777" w:rsidTr="00033F75">
        <w:tc>
          <w:tcPr>
            <w:tcW w:w="3964" w:type="dxa"/>
            <w:vAlign w:val="center"/>
            <w:hideMark/>
          </w:tcPr>
          <w:p w14:paraId="1A9CD32C" w14:textId="77777777" w:rsidR="00C11917" w:rsidRPr="00C11917" w:rsidRDefault="00C11917" w:rsidP="00C11917">
            <w:pPr>
              <w:rPr>
                <w:sz w:val="28"/>
                <w:szCs w:val="28"/>
              </w:rPr>
            </w:pPr>
            <w:r w:rsidRPr="00C11917">
              <w:rPr>
                <w:b/>
                <w:bCs/>
                <w:i/>
                <w:iCs/>
                <w:color w:val="000000"/>
                <w:sz w:val="28"/>
                <w:szCs w:val="28"/>
              </w:rPr>
              <w:t>Nơi nhận:</w:t>
            </w:r>
            <w:r w:rsidRPr="00C11917">
              <w:rPr>
                <w:b/>
                <w:bCs/>
                <w:i/>
                <w:iCs/>
                <w:color w:val="000000"/>
                <w:sz w:val="28"/>
                <w:szCs w:val="28"/>
              </w:rPr>
              <w:br/>
            </w:r>
            <w:r w:rsidRPr="00C11917">
              <w:rPr>
                <w:color w:val="000000"/>
                <w:sz w:val="28"/>
                <w:szCs w:val="28"/>
              </w:rPr>
              <w:t>- .............</w:t>
            </w:r>
            <w:r w:rsidRPr="00C11917">
              <w:rPr>
                <w:color w:val="000000"/>
                <w:sz w:val="28"/>
                <w:szCs w:val="28"/>
              </w:rPr>
              <w:br/>
              <w:t>- Lưu: …</w:t>
            </w:r>
          </w:p>
        </w:tc>
        <w:tc>
          <w:tcPr>
            <w:tcW w:w="5925" w:type="dxa"/>
            <w:vAlign w:val="center"/>
            <w:hideMark/>
          </w:tcPr>
          <w:p w14:paraId="0D5DF649" w14:textId="77777777" w:rsidR="00C11917" w:rsidRPr="00C11917" w:rsidRDefault="00C11917" w:rsidP="00C11917">
            <w:pPr>
              <w:jc w:val="center"/>
              <w:rPr>
                <w:sz w:val="28"/>
                <w:szCs w:val="28"/>
              </w:rPr>
            </w:pPr>
            <w:r w:rsidRPr="00C11917">
              <w:rPr>
                <w:b/>
                <w:bCs/>
                <w:color w:val="000000"/>
                <w:sz w:val="28"/>
                <w:szCs w:val="28"/>
              </w:rPr>
              <w:t>TRƯỞNG ĐƠN VỊ</w:t>
            </w:r>
            <w:r w:rsidRPr="00C11917">
              <w:rPr>
                <w:b/>
                <w:bCs/>
                <w:color w:val="000000"/>
                <w:sz w:val="28"/>
                <w:szCs w:val="28"/>
              </w:rPr>
              <w:br/>
            </w:r>
            <w:r w:rsidRPr="00C11917">
              <w:rPr>
                <w:i/>
                <w:iCs/>
                <w:color w:val="000000"/>
                <w:sz w:val="28"/>
                <w:szCs w:val="28"/>
              </w:rPr>
              <w:t>(Ký tên, đóng dấu)</w:t>
            </w:r>
          </w:p>
        </w:tc>
      </w:tr>
    </w:tbl>
    <w:p w14:paraId="5CAA21F2" w14:textId="77777777" w:rsidR="00C11917" w:rsidRPr="00C11917" w:rsidRDefault="00C11917" w:rsidP="00C11917">
      <w:pPr>
        <w:spacing w:before="120" w:after="120" w:line="288" w:lineRule="auto"/>
        <w:ind w:firstLine="720"/>
        <w:jc w:val="right"/>
        <w:rPr>
          <w:b/>
          <w:bCs/>
          <w:sz w:val="28"/>
          <w:szCs w:val="28"/>
          <w:lang w:val="sv-SE"/>
        </w:rPr>
      </w:pPr>
    </w:p>
    <w:p w14:paraId="05E52240" w14:textId="77777777" w:rsidR="00C11917" w:rsidRPr="00C11917" w:rsidRDefault="00C11917" w:rsidP="00C11917">
      <w:pPr>
        <w:rPr>
          <w:b/>
          <w:bCs/>
          <w:sz w:val="28"/>
          <w:szCs w:val="28"/>
          <w:lang w:val="sv-SE"/>
        </w:rPr>
      </w:pPr>
      <w:r w:rsidRPr="00C11917">
        <w:rPr>
          <w:b/>
          <w:bCs/>
          <w:sz w:val="28"/>
          <w:szCs w:val="28"/>
          <w:lang w:val="sv-SE"/>
        </w:rPr>
        <w:br w:type="page"/>
      </w:r>
    </w:p>
    <w:tbl>
      <w:tblPr>
        <w:tblpPr w:leftFromText="180" w:rightFromText="180" w:vertAnchor="text" w:horzAnchor="margin" w:tblpX="-567" w:tblpY="-110"/>
        <w:tblW w:w="9955" w:type="dxa"/>
        <w:tblLayout w:type="fixed"/>
        <w:tblCellMar>
          <w:left w:w="0" w:type="dxa"/>
          <w:right w:w="0" w:type="dxa"/>
        </w:tblCellMar>
        <w:tblLook w:val="01E0" w:firstRow="1" w:lastRow="1" w:firstColumn="1" w:lastColumn="1" w:noHBand="0" w:noVBand="0"/>
      </w:tblPr>
      <w:tblGrid>
        <w:gridCol w:w="4366"/>
        <w:gridCol w:w="5589"/>
      </w:tblGrid>
      <w:tr w:rsidR="00C11917" w:rsidRPr="00C11917" w14:paraId="4A9BE517" w14:textId="77777777" w:rsidTr="00033F75">
        <w:trPr>
          <w:trHeight w:val="507"/>
        </w:trPr>
        <w:tc>
          <w:tcPr>
            <w:tcW w:w="4366" w:type="dxa"/>
          </w:tcPr>
          <w:p w14:paraId="45217D70" w14:textId="77777777" w:rsidR="00C11917" w:rsidRPr="00C11917" w:rsidRDefault="00C11917" w:rsidP="00C11917">
            <w:pPr>
              <w:jc w:val="center"/>
              <w:rPr>
                <w:sz w:val="26"/>
                <w:szCs w:val="26"/>
                <w:lang w:val="en-US"/>
              </w:rPr>
            </w:pPr>
            <w:r w:rsidRPr="00C11917">
              <w:rPr>
                <w:sz w:val="26"/>
                <w:szCs w:val="26"/>
                <w:lang w:val="en-US"/>
              </w:rPr>
              <w:lastRenderedPageBreak/>
              <w:t>UBND THÀNH PHỐ THUẬN AN</w:t>
            </w:r>
          </w:p>
          <w:p w14:paraId="30D5FCB1" w14:textId="77777777" w:rsidR="00C11917" w:rsidRPr="00C11917" w:rsidRDefault="00C11917" w:rsidP="00C11917">
            <w:pPr>
              <w:jc w:val="center"/>
              <w:rPr>
                <w:b/>
                <w:sz w:val="26"/>
                <w:szCs w:val="26"/>
                <w:lang w:val="en-US"/>
              </w:rPr>
            </w:pPr>
            <w:r w:rsidRPr="00C11917">
              <w:rPr>
                <w:b/>
                <w:noProof/>
                <w:sz w:val="26"/>
                <w:szCs w:val="26"/>
                <w:lang w:val="en-US"/>
              </w:rPr>
              <mc:AlternateContent>
                <mc:Choice Requires="wps">
                  <w:drawing>
                    <wp:anchor distT="0" distB="0" distL="114300" distR="114300" simplePos="0" relativeHeight="251675648" behindDoc="0" locked="0" layoutInCell="1" allowOverlap="1" wp14:anchorId="7EA0A41D" wp14:editId="73C4DC2D">
                      <wp:simplePos x="0" y="0"/>
                      <wp:positionH relativeFrom="column">
                        <wp:posOffset>1118465</wp:posOffset>
                      </wp:positionH>
                      <wp:positionV relativeFrom="paragraph">
                        <wp:posOffset>220169</wp:posOffset>
                      </wp:positionV>
                      <wp:extent cx="447472" cy="0"/>
                      <wp:effectExtent l="0" t="0" r="29210" b="19050"/>
                      <wp:wrapNone/>
                      <wp:docPr id="14" name="Straight Connector 14"/>
                      <wp:cNvGraphicFramePr/>
                      <a:graphic xmlns:a="http://schemas.openxmlformats.org/drawingml/2006/main">
                        <a:graphicData uri="http://schemas.microsoft.com/office/word/2010/wordprocessingShape">
                          <wps:wsp>
                            <wps:cNvCnPr/>
                            <wps:spPr>
                              <a:xfrm>
                                <a:off x="0" y="0"/>
                                <a:ext cx="447472"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9A3ED45" id="Straight Connector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8.05pt,17.35pt" to="123.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" strokecolor="#4472c4" strokeweight=".5pt">
                      <v:stroke joinstyle="miter"/>
                    </v:line>
                  </w:pict>
                </mc:Fallback>
              </mc:AlternateContent>
            </w:r>
            <w:r w:rsidRPr="00C11917">
              <w:rPr>
                <w:b/>
                <w:sz w:val="26"/>
                <w:szCs w:val="26"/>
                <w:lang w:val="en-US"/>
              </w:rPr>
              <w:t>TRƯỜNG TIỂU HỌC AN PHÚ 2</w:t>
            </w:r>
          </w:p>
        </w:tc>
        <w:tc>
          <w:tcPr>
            <w:tcW w:w="5589" w:type="dxa"/>
          </w:tcPr>
          <w:p w14:paraId="1C4BE553" w14:textId="77777777" w:rsidR="00C11917" w:rsidRPr="00C11917" w:rsidRDefault="00C11917" w:rsidP="00C11917">
            <w:pPr>
              <w:jc w:val="center"/>
              <w:rPr>
                <w:b/>
                <w:sz w:val="26"/>
                <w:szCs w:val="26"/>
                <w:lang w:val="en-US"/>
              </w:rPr>
            </w:pPr>
            <w:r w:rsidRPr="00C11917">
              <w:rPr>
                <w:b/>
                <w:sz w:val="26"/>
                <w:szCs w:val="26"/>
                <w:lang w:val="en-US"/>
              </w:rPr>
              <w:t>CỘNG HÒA XÃ HỘI CHỦ NGHĨA VIỆT NAM</w:t>
            </w:r>
          </w:p>
          <w:p w14:paraId="26A95E85" w14:textId="77777777" w:rsidR="00C11917" w:rsidRPr="00C11917" w:rsidRDefault="00C11917" w:rsidP="00C11917">
            <w:pPr>
              <w:jc w:val="center"/>
              <w:rPr>
                <w:b/>
                <w:sz w:val="26"/>
                <w:szCs w:val="26"/>
                <w:lang w:val="en-US"/>
              </w:rPr>
            </w:pPr>
            <w:r w:rsidRPr="00C11917">
              <w:rPr>
                <w:b/>
                <w:noProof/>
                <w:sz w:val="26"/>
                <w:szCs w:val="26"/>
                <w:lang w:val="en-US"/>
              </w:rPr>
              <mc:AlternateContent>
                <mc:Choice Requires="wps">
                  <w:drawing>
                    <wp:anchor distT="0" distB="0" distL="114300" distR="114300" simplePos="0" relativeHeight="251676672" behindDoc="0" locked="0" layoutInCell="1" allowOverlap="1" wp14:anchorId="623F9D10" wp14:editId="3D794C40">
                      <wp:simplePos x="0" y="0"/>
                      <wp:positionH relativeFrom="column">
                        <wp:posOffset>778605</wp:posOffset>
                      </wp:positionH>
                      <wp:positionV relativeFrom="paragraph">
                        <wp:posOffset>220209</wp:posOffset>
                      </wp:positionV>
                      <wp:extent cx="1955259" cy="0"/>
                      <wp:effectExtent l="0" t="0" r="26035" b="19050"/>
                      <wp:wrapNone/>
                      <wp:docPr id="15" name="Straight Connector 15"/>
                      <wp:cNvGraphicFramePr/>
                      <a:graphic xmlns:a="http://schemas.openxmlformats.org/drawingml/2006/main">
                        <a:graphicData uri="http://schemas.microsoft.com/office/word/2010/wordprocessingShape">
                          <wps:wsp>
                            <wps:cNvCnPr/>
                            <wps:spPr>
                              <a:xfrm flipV="1">
                                <a:off x="0" y="0"/>
                                <a:ext cx="1955259"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7F8366" id="Straight Connector 1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pt,17.35pt" to="215.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" strokecolor="#4472c4" strokeweight=".5pt">
                      <v:stroke joinstyle="miter"/>
                    </v:line>
                  </w:pict>
                </mc:Fallback>
              </mc:AlternateContent>
            </w:r>
            <w:r w:rsidRPr="00C11917">
              <w:rPr>
                <w:b/>
                <w:sz w:val="26"/>
                <w:szCs w:val="26"/>
                <w:lang w:val="en-US"/>
              </w:rPr>
              <w:t>Độc lập – Tự do – Hạnh phúc</w:t>
            </w:r>
          </w:p>
        </w:tc>
      </w:tr>
      <w:tr w:rsidR="00C11917" w:rsidRPr="00C11917" w14:paraId="392E39D9" w14:textId="77777777" w:rsidTr="00033F75">
        <w:trPr>
          <w:trHeight w:val="507"/>
        </w:trPr>
        <w:tc>
          <w:tcPr>
            <w:tcW w:w="4366" w:type="dxa"/>
          </w:tcPr>
          <w:p w14:paraId="59B075DA" w14:textId="77777777" w:rsidR="00C11917" w:rsidRPr="00C11917" w:rsidRDefault="00C11917" w:rsidP="00C11917">
            <w:pPr>
              <w:spacing w:line="276" w:lineRule="auto"/>
              <w:jc w:val="center"/>
              <w:rPr>
                <w:sz w:val="26"/>
                <w:szCs w:val="26"/>
                <w:lang w:val="en-US"/>
              </w:rPr>
            </w:pPr>
          </w:p>
        </w:tc>
        <w:tc>
          <w:tcPr>
            <w:tcW w:w="5589" w:type="dxa"/>
          </w:tcPr>
          <w:p w14:paraId="61A60582" w14:textId="77777777" w:rsidR="00C11917" w:rsidRPr="00C11917" w:rsidRDefault="00C11917" w:rsidP="00C11917">
            <w:pPr>
              <w:spacing w:line="276" w:lineRule="auto"/>
              <w:rPr>
                <w:b/>
                <w:sz w:val="26"/>
                <w:szCs w:val="26"/>
                <w:lang w:val="en-US"/>
              </w:rPr>
            </w:pPr>
          </w:p>
        </w:tc>
      </w:tr>
    </w:tbl>
    <w:tbl>
      <w:tblPr>
        <w:tblW w:w="10429" w:type="dxa"/>
        <w:jc w:val="center"/>
        <w:tblLook w:val="0000" w:firstRow="0" w:lastRow="0" w:firstColumn="0" w:lastColumn="0" w:noHBand="0" w:noVBand="0"/>
      </w:tblPr>
      <w:tblGrid>
        <w:gridCol w:w="4673"/>
        <w:gridCol w:w="5756"/>
      </w:tblGrid>
      <w:tr w:rsidR="00C11917" w:rsidRPr="00C11917" w14:paraId="1486F777" w14:textId="77777777" w:rsidTr="00033F75">
        <w:trPr>
          <w:trHeight w:val="372"/>
          <w:jc w:val="center"/>
        </w:trPr>
        <w:tc>
          <w:tcPr>
            <w:tcW w:w="4673" w:type="dxa"/>
          </w:tcPr>
          <w:p w14:paraId="3D6E09B5" w14:textId="77777777" w:rsidR="00C11917" w:rsidRPr="00C11917" w:rsidRDefault="00C11917" w:rsidP="00C11917">
            <w:pPr>
              <w:ind w:left="-63" w:right="-146"/>
              <w:jc w:val="center"/>
              <w:rPr>
                <w:sz w:val="28"/>
                <w:szCs w:val="28"/>
                <w:lang w:val="en-US"/>
              </w:rPr>
            </w:pPr>
            <w:r w:rsidRPr="00C11917">
              <w:rPr>
                <w:sz w:val="28"/>
                <w:szCs w:val="28"/>
              </w:rPr>
              <w:t>Số:          /TTr-</w:t>
            </w:r>
            <w:r w:rsidRPr="00C11917">
              <w:rPr>
                <w:sz w:val="28"/>
                <w:szCs w:val="28"/>
                <w:lang w:val="en-US"/>
              </w:rPr>
              <w:t>THAP2</w:t>
            </w:r>
          </w:p>
        </w:tc>
        <w:tc>
          <w:tcPr>
            <w:tcW w:w="5756" w:type="dxa"/>
          </w:tcPr>
          <w:p w14:paraId="4177305B" w14:textId="77777777" w:rsidR="00C11917" w:rsidRPr="00C11917" w:rsidRDefault="00C11917" w:rsidP="00C11917">
            <w:pPr>
              <w:jc w:val="center"/>
              <w:rPr>
                <w:b/>
                <w:sz w:val="28"/>
                <w:szCs w:val="28"/>
                <w:lang w:val="en-US"/>
              </w:rPr>
            </w:pPr>
            <w:r w:rsidRPr="00C11917">
              <w:rPr>
                <w:bCs/>
                <w:i/>
                <w:sz w:val="28"/>
                <w:szCs w:val="28"/>
                <w:lang w:val="en-US"/>
              </w:rPr>
              <w:t>An Phú</w:t>
            </w:r>
            <w:r w:rsidRPr="00C11917">
              <w:rPr>
                <w:bCs/>
                <w:i/>
                <w:sz w:val="28"/>
                <w:szCs w:val="28"/>
              </w:rPr>
              <w:t xml:space="preserve">, ngày     tháng    năm </w:t>
            </w:r>
            <w:r w:rsidRPr="00C11917">
              <w:rPr>
                <w:bCs/>
                <w:i/>
                <w:sz w:val="28"/>
                <w:szCs w:val="28"/>
                <w:lang w:val="en-US"/>
              </w:rPr>
              <w:t>202..</w:t>
            </w:r>
          </w:p>
        </w:tc>
      </w:tr>
    </w:tbl>
    <w:p w14:paraId="18D052FF" w14:textId="77777777" w:rsidR="00C11917" w:rsidRPr="00C11917" w:rsidRDefault="00C11917" w:rsidP="00C11917">
      <w:pPr>
        <w:jc w:val="center"/>
        <w:rPr>
          <w:b/>
          <w:bCs/>
          <w:color w:val="000000"/>
          <w:sz w:val="28"/>
          <w:szCs w:val="28"/>
        </w:rPr>
      </w:pPr>
    </w:p>
    <w:p w14:paraId="0B0CAE0C" w14:textId="77777777" w:rsidR="00C11917" w:rsidRPr="00C11917" w:rsidRDefault="00C11917" w:rsidP="00C11917">
      <w:pPr>
        <w:jc w:val="center"/>
        <w:rPr>
          <w:b/>
          <w:bCs/>
          <w:color w:val="000000"/>
          <w:sz w:val="28"/>
          <w:szCs w:val="28"/>
        </w:rPr>
      </w:pPr>
      <w:r w:rsidRPr="00C11917">
        <w:rPr>
          <w:b/>
          <w:bCs/>
          <w:color w:val="000000"/>
          <w:sz w:val="28"/>
          <w:szCs w:val="28"/>
        </w:rPr>
        <w:t xml:space="preserve">BÁO CÁO THÀNH TÍCH </w:t>
      </w:r>
    </w:p>
    <w:p w14:paraId="007DB8B0" w14:textId="77777777" w:rsidR="00C11917" w:rsidRPr="00C11917" w:rsidRDefault="00C11917" w:rsidP="00C11917">
      <w:pPr>
        <w:jc w:val="center"/>
        <w:rPr>
          <w:b/>
          <w:bCs/>
          <w:color w:val="000000"/>
        </w:rPr>
      </w:pPr>
      <w:r w:rsidRPr="00C11917">
        <w:rPr>
          <w:b/>
          <w:bCs/>
          <w:noProof/>
          <w:color w:val="000000"/>
          <w:sz w:val="28"/>
          <w:szCs w:val="28"/>
          <w:lang w:val="en-US"/>
        </w:rPr>
        <mc:AlternateContent>
          <mc:Choice Requires="wps">
            <w:drawing>
              <wp:anchor distT="0" distB="0" distL="114300" distR="114300" simplePos="0" relativeHeight="251674624" behindDoc="0" locked="0" layoutInCell="1" allowOverlap="1" wp14:anchorId="716EFA21" wp14:editId="497EBDBF">
                <wp:simplePos x="0" y="0"/>
                <wp:positionH relativeFrom="column">
                  <wp:posOffset>2101215</wp:posOffset>
                </wp:positionH>
                <wp:positionV relativeFrom="paragraph">
                  <wp:posOffset>270510</wp:posOffset>
                </wp:positionV>
                <wp:extent cx="15049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504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6216F4"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5.45pt,21.3pt" to="283.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" strokecolor="windowText" strokeweight=".5pt">
                <v:stroke joinstyle="miter"/>
              </v:line>
            </w:pict>
          </mc:Fallback>
        </mc:AlternateContent>
      </w:r>
      <w:r w:rsidRPr="00C11917">
        <w:rPr>
          <w:b/>
          <w:bCs/>
          <w:color w:val="000000"/>
          <w:sz w:val="28"/>
          <w:szCs w:val="28"/>
        </w:rPr>
        <w:t>ĐỀ NGHỊ XÉT THƯỞNG ĐỘT XUẤT</w:t>
      </w:r>
      <w:r w:rsidRPr="00C11917">
        <w:rPr>
          <w:b/>
          <w:bCs/>
          <w:color w:val="000000"/>
          <w:sz w:val="28"/>
          <w:szCs w:val="28"/>
        </w:rPr>
        <w:br/>
      </w:r>
    </w:p>
    <w:p w14:paraId="7222DF7F" w14:textId="77777777" w:rsidR="00C11917" w:rsidRPr="00C11917" w:rsidRDefault="00C11917" w:rsidP="00C11917">
      <w:pPr>
        <w:spacing w:before="120" w:after="120"/>
        <w:rPr>
          <w:b/>
          <w:sz w:val="28"/>
          <w:szCs w:val="28"/>
        </w:rPr>
      </w:pPr>
      <w:r w:rsidRPr="00C11917">
        <w:rPr>
          <w:b/>
          <w:sz w:val="28"/>
          <w:szCs w:val="28"/>
        </w:rPr>
        <w:t>I. SƠ LƯỢC LÝ LỊCH</w:t>
      </w:r>
    </w:p>
    <w:p w14:paraId="3EE507BE" w14:textId="77777777" w:rsidR="00C11917" w:rsidRPr="00C11917" w:rsidRDefault="00C11917" w:rsidP="00C11917">
      <w:pPr>
        <w:spacing w:before="120" w:after="120"/>
        <w:rPr>
          <w:sz w:val="28"/>
          <w:szCs w:val="28"/>
        </w:rPr>
      </w:pPr>
      <w:r w:rsidRPr="00C11917">
        <w:rPr>
          <w:sz w:val="28"/>
          <w:szCs w:val="28"/>
        </w:rPr>
        <w:t>- Họ tên (ghi đầy đủ bằng chữ in thường, không viết tắt): ………………………</w:t>
      </w:r>
    </w:p>
    <w:p w14:paraId="7366EC19" w14:textId="77777777" w:rsidR="00C11917" w:rsidRPr="00C11917" w:rsidRDefault="00C11917" w:rsidP="00C11917">
      <w:pPr>
        <w:spacing w:before="120" w:after="120"/>
        <w:rPr>
          <w:sz w:val="28"/>
          <w:szCs w:val="28"/>
        </w:rPr>
      </w:pPr>
      <w:r w:rsidRPr="00C11917">
        <w:rPr>
          <w:sz w:val="28"/>
          <w:szCs w:val="28"/>
        </w:rPr>
        <w:t>- Sinh ngày: ………. Giới tính: …….. Dân tộc: ……….., tôn giáo …………</w:t>
      </w:r>
    </w:p>
    <w:p w14:paraId="4E7C6062" w14:textId="77777777" w:rsidR="00C11917" w:rsidRPr="00C11917" w:rsidRDefault="00C11917" w:rsidP="00C11917">
      <w:pPr>
        <w:spacing w:before="120" w:after="120"/>
        <w:rPr>
          <w:sz w:val="28"/>
          <w:szCs w:val="28"/>
        </w:rPr>
      </w:pPr>
      <w:r w:rsidRPr="00C11917">
        <w:rPr>
          <w:sz w:val="28"/>
          <w:szCs w:val="28"/>
        </w:rPr>
        <w:t>- Quê quán: ………………………………………………………………</w:t>
      </w:r>
    </w:p>
    <w:p w14:paraId="148A7F9F" w14:textId="77777777" w:rsidR="00C11917" w:rsidRPr="00C11917" w:rsidRDefault="00C11917" w:rsidP="00C11917">
      <w:pPr>
        <w:spacing w:before="120" w:after="120"/>
        <w:rPr>
          <w:sz w:val="28"/>
          <w:szCs w:val="28"/>
        </w:rPr>
      </w:pPr>
      <w:r w:rsidRPr="00C11917">
        <w:rPr>
          <w:sz w:val="28"/>
          <w:szCs w:val="28"/>
        </w:rPr>
        <w:t>- Nơi thường trú: …………..…………..…………..…………..……</w:t>
      </w:r>
    </w:p>
    <w:p w14:paraId="204EBF72" w14:textId="77777777" w:rsidR="00C11917" w:rsidRPr="00C11917" w:rsidRDefault="00C11917" w:rsidP="00C11917">
      <w:pPr>
        <w:spacing w:before="120" w:after="120"/>
        <w:rPr>
          <w:sz w:val="28"/>
          <w:szCs w:val="28"/>
        </w:rPr>
      </w:pPr>
      <w:r w:rsidRPr="00C11917">
        <w:rPr>
          <w:sz w:val="28"/>
          <w:szCs w:val="28"/>
        </w:rPr>
        <w:t>- Cơ quan, địa phương công tác: …………..…………..…………..</w:t>
      </w:r>
    </w:p>
    <w:p w14:paraId="0813333D" w14:textId="77777777" w:rsidR="00C11917" w:rsidRPr="00C11917" w:rsidRDefault="00C11917" w:rsidP="00C11917">
      <w:pPr>
        <w:spacing w:before="120" w:after="120"/>
        <w:rPr>
          <w:sz w:val="28"/>
          <w:szCs w:val="28"/>
        </w:rPr>
      </w:pPr>
      <w:r w:rsidRPr="00C11917">
        <w:rPr>
          <w:sz w:val="28"/>
          <w:szCs w:val="28"/>
        </w:rPr>
        <w:t>- Chức vụ (Đảng, chính quyền, đoàn thể): …………..…………..………</w:t>
      </w:r>
    </w:p>
    <w:p w14:paraId="63A14ED3" w14:textId="77777777" w:rsidR="00C11917" w:rsidRPr="00C11917" w:rsidRDefault="00C11917" w:rsidP="00C11917">
      <w:pPr>
        <w:spacing w:before="120" w:after="120"/>
        <w:rPr>
          <w:sz w:val="28"/>
          <w:szCs w:val="28"/>
        </w:rPr>
      </w:pPr>
      <w:r w:rsidRPr="00C11917">
        <w:rPr>
          <w:sz w:val="28"/>
          <w:szCs w:val="28"/>
        </w:rPr>
        <w:t>- Trình độ lý luận chính trị, chuyên môn, nghiệp vụ (nếu có): …………..…</w:t>
      </w:r>
    </w:p>
    <w:p w14:paraId="3E59E02D" w14:textId="77777777" w:rsidR="00C11917" w:rsidRPr="00C11917" w:rsidRDefault="00C11917" w:rsidP="00C11917">
      <w:pPr>
        <w:spacing w:before="120" w:after="120"/>
        <w:rPr>
          <w:sz w:val="28"/>
          <w:szCs w:val="28"/>
        </w:rPr>
      </w:pPr>
      <w:r w:rsidRPr="00C11917">
        <w:rPr>
          <w:sz w:val="28"/>
          <w:szCs w:val="28"/>
        </w:rPr>
        <w:t>- Học hàm, học vị, danh hiệu, giải thưởng: …………..…………..…</w:t>
      </w:r>
    </w:p>
    <w:p w14:paraId="18F9EAED" w14:textId="77777777" w:rsidR="00C11917" w:rsidRPr="00C11917" w:rsidRDefault="00C11917" w:rsidP="00C11917">
      <w:pPr>
        <w:spacing w:before="120" w:after="120"/>
        <w:rPr>
          <w:b/>
          <w:sz w:val="28"/>
          <w:szCs w:val="28"/>
        </w:rPr>
      </w:pPr>
      <w:r w:rsidRPr="00C11917">
        <w:rPr>
          <w:b/>
          <w:sz w:val="28"/>
          <w:szCs w:val="28"/>
        </w:rPr>
        <w:t>II. THÀNH TÍCH ĐẠT ĐƯỢC</w:t>
      </w:r>
    </w:p>
    <w:p w14:paraId="46B65200" w14:textId="77777777" w:rsidR="00C11917" w:rsidRPr="00C11917" w:rsidRDefault="00C11917" w:rsidP="00C11917">
      <w:pPr>
        <w:spacing w:before="120" w:after="120"/>
        <w:rPr>
          <w:sz w:val="28"/>
          <w:szCs w:val="28"/>
        </w:rPr>
      </w:pPr>
      <w:r w:rsidRPr="00C11917">
        <w:rPr>
          <w:sz w:val="28"/>
          <w:szCs w:val="28"/>
        </w:rPr>
        <w:t>1. Quyền hạn, nhiệm vụ được giao hoặc đảm nhận: …………..…………..………..</w:t>
      </w:r>
    </w:p>
    <w:p w14:paraId="5B74A3EA" w14:textId="77777777" w:rsidR="00C11917" w:rsidRPr="00C11917" w:rsidRDefault="00C11917" w:rsidP="00C11917">
      <w:pPr>
        <w:spacing w:before="120" w:after="120"/>
        <w:rPr>
          <w:sz w:val="28"/>
          <w:szCs w:val="28"/>
        </w:rPr>
      </w:pPr>
      <w:r w:rsidRPr="00C11917">
        <w:rPr>
          <w:sz w:val="28"/>
          <w:szCs w:val="28"/>
        </w:rPr>
        <w:t>2. Thành tích đạt được của cá nhân: …………..…………..…………..…………….</w:t>
      </w:r>
    </w:p>
    <w:p w14:paraId="24C120A6" w14:textId="77777777" w:rsidR="00C11917" w:rsidRPr="00C11917" w:rsidRDefault="00C11917" w:rsidP="00C11917">
      <w:pPr>
        <w:spacing w:before="120"/>
        <w:rPr>
          <w:sz w:val="28"/>
          <w:szCs w:val="28"/>
        </w:rPr>
      </w:pPr>
    </w:p>
    <w:tbl>
      <w:tblPr>
        <w:tblW w:w="0" w:type="auto"/>
        <w:jc w:val="center"/>
        <w:tblLayout w:type="fixed"/>
        <w:tblLook w:val="04A0" w:firstRow="1" w:lastRow="0" w:firstColumn="1" w:lastColumn="0" w:noHBand="0" w:noVBand="1"/>
      </w:tblPr>
      <w:tblGrid>
        <w:gridCol w:w="4536"/>
        <w:gridCol w:w="4536"/>
      </w:tblGrid>
      <w:tr w:rsidR="00C11917" w:rsidRPr="00C11917" w14:paraId="4D7A6998" w14:textId="77777777" w:rsidTr="00033F75">
        <w:trPr>
          <w:jc w:val="center"/>
        </w:trPr>
        <w:tc>
          <w:tcPr>
            <w:tcW w:w="4536" w:type="dxa"/>
            <w:vAlign w:val="center"/>
            <w:hideMark/>
          </w:tcPr>
          <w:p w14:paraId="200E5593" w14:textId="77777777" w:rsidR="00C11917" w:rsidRPr="00C11917" w:rsidRDefault="00C11917" w:rsidP="00C11917">
            <w:pPr>
              <w:jc w:val="center"/>
              <w:rPr>
                <w:sz w:val="28"/>
                <w:szCs w:val="28"/>
                <w:lang w:val="vi-VN"/>
              </w:rPr>
            </w:pPr>
            <w:r w:rsidRPr="00C11917">
              <w:rPr>
                <w:b/>
                <w:bCs/>
                <w:color w:val="000000"/>
                <w:sz w:val="28"/>
                <w:szCs w:val="28"/>
              </w:rPr>
              <w:t>XÁC NHẬN</w:t>
            </w:r>
            <w:r w:rsidRPr="00C11917">
              <w:rPr>
                <w:b/>
                <w:bCs/>
                <w:color w:val="000000"/>
                <w:sz w:val="28"/>
                <w:szCs w:val="28"/>
              </w:rPr>
              <w:br/>
              <w:t>CỦA TRƯỞNG ĐƠN VỊ</w:t>
            </w:r>
            <w:r w:rsidRPr="00C11917">
              <w:rPr>
                <w:b/>
                <w:bCs/>
                <w:color w:val="000000"/>
                <w:sz w:val="28"/>
                <w:szCs w:val="28"/>
              </w:rPr>
              <w:br/>
            </w:r>
            <w:r w:rsidRPr="00C11917">
              <w:rPr>
                <w:i/>
                <w:iCs/>
                <w:color w:val="000000"/>
                <w:sz w:val="28"/>
                <w:szCs w:val="28"/>
              </w:rPr>
              <w:t>(Ký, ghi rõ họ và tên)</w:t>
            </w:r>
          </w:p>
        </w:tc>
        <w:tc>
          <w:tcPr>
            <w:tcW w:w="4536" w:type="dxa"/>
            <w:vAlign w:val="center"/>
            <w:hideMark/>
          </w:tcPr>
          <w:p w14:paraId="60F5B700" w14:textId="77777777" w:rsidR="00C11917" w:rsidRPr="00C11917" w:rsidRDefault="00C11917" w:rsidP="00C11917">
            <w:pPr>
              <w:jc w:val="center"/>
              <w:rPr>
                <w:sz w:val="28"/>
                <w:szCs w:val="28"/>
              </w:rPr>
            </w:pPr>
            <w:r w:rsidRPr="00C11917">
              <w:rPr>
                <w:b/>
                <w:bCs/>
                <w:color w:val="000000"/>
                <w:sz w:val="28"/>
                <w:szCs w:val="28"/>
              </w:rPr>
              <w:t>NGƯỜI BÁO CÁO THÀNH TÍCH</w:t>
            </w:r>
            <w:r w:rsidRPr="00C11917">
              <w:rPr>
                <w:b/>
                <w:bCs/>
                <w:color w:val="000000"/>
                <w:sz w:val="28"/>
                <w:szCs w:val="28"/>
              </w:rPr>
              <w:br/>
            </w:r>
            <w:r w:rsidRPr="00C11917">
              <w:rPr>
                <w:i/>
                <w:iCs/>
                <w:color w:val="000000"/>
                <w:sz w:val="28"/>
                <w:szCs w:val="28"/>
              </w:rPr>
              <w:t>(Ký, ghi rõ họ và tên)</w:t>
            </w:r>
          </w:p>
        </w:tc>
      </w:tr>
    </w:tbl>
    <w:p w14:paraId="6C31C9F4" w14:textId="77777777" w:rsidR="00C11917" w:rsidRPr="00C11917" w:rsidRDefault="00C11917" w:rsidP="00C11917">
      <w:pPr>
        <w:rPr>
          <w:sz w:val="28"/>
          <w:szCs w:val="28"/>
          <w:lang w:val="nl-NL"/>
        </w:rPr>
      </w:pPr>
    </w:p>
    <w:p w14:paraId="4D1D7865" w14:textId="77777777" w:rsidR="00C11917" w:rsidRPr="00C11917" w:rsidRDefault="00C11917" w:rsidP="00C11917">
      <w:pPr>
        <w:spacing w:line="276" w:lineRule="auto"/>
        <w:ind w:right="4"/>
        <w:jc w:val="both"/>
        <w:rPr>
          <w:sz w:val="28"/>
          <w:szCs w:val="28"/>
        </w:rPr>
      </w:pPr>
    </w:p>
    <w:p w14:paraId="6B6992C4" w14:textId="33BD1FB5" w:rsidR="00561960" w:rsidRPr="00561960" w:rsidRDefault="00561960" w:rsidP="001B6DC2">
      <w:pPr>
        <w:rPr>
          <w:sz w:val="28"/>
          <w:szCs w:val="28"/>
          <w:lang w:val="sv-SE"/>
        </w:rPr>
      </w:pPr>
    </w:p>
    <w:sectPr w:rsidR="00561960" w:rsidRPr="00561960" w:rsidSect="00D47B56">
      <w:headerReference w:type="default" r:id="rId8"/>
      <w:pgSz w:w="11906" w:h="16838" w:code="9"/>
      <w:pgMar w:top="1350" w:right="1016" w:bottom="81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CAF4F" w14:textId="77777777" w:rsidR="00456F26" w:rsidRDefault="00456F26" w:rsidP="002D737F">
      <w:r>
        <w:separator/>
      </w:r>
    </w:p>
  </w:endnote>
  <w:endnote w:type="continuationSeparator" w:id="0">
    <w:p w14:paraId="18FF3740" w14:textId="77777777" w:rsidR="00456F26" w:rsidRDefault="00456F26" w:rsidP="002D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92163" w14:textId="77777777" w:rsidR="00456F26" w:rsidRDefault="00456F26" w:rsidP="002D737F">
      <w:r>
        <w:separator/>
      </w:r>
    </w:p>
  </w:footnote>
  <w:footnote w:type="continuationSeparator" w:id="0">
    <w:p w14:paraId="0A9615C0" w14:textId="77777777" w:rsidR="00456F26" w:rsidRDefault="00456F26" w:rsidP="002D73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404581"/>
      <w:docPartObj>
        <w:docPartGallery w:val="Page Numbers (Top of Page)"/>
        <w:docPartUnique/>
      </w:docPartObj>
    </w:sdtPr>
    <w:sdtEndPr>
      <w:rPr>
        <w:noProof/>
      </w:rPr>
    </w:sdtEndPr>
    <w:sdtContent>
      <w:p w14:paraId="23493A51" w14:textId="06DF2337" w:rsidR="00DF3FF3" w:rsidRDefault="00456F26">
        <w:pPr>
          <w:pStyle w:val="Header"/>
          <w:jc w:val="center"/>
        </w:pPr>
      </w:p>
    </w:sdtContent>
  </w:sdt>
  <w:p w14:paraId="4B4EF32B" w14:textId="77777777" w:rsidR="00DF3FF3" w:rsidRDefault="00DF3F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423"/>
    <w:multiLevelType w:val="hybridMultilevel"/>
    <w:tmpl w:val="2FCCF024"/>
    <w:lvl w:ilvl="0" w:tplc="15907E72">
      <w:start w:val="1"/>
      <w:numFmt w:val="decimal"/>
      <w:lvlText w:val="%1."/>
      <w:lvlJc w:val="left"/>
      <w:pPr>
        <w:ind w:left="1414" w:hanging="372"/>
      </w:pPr>
      <w:rPr>
        <w:rFonts w:ascii="Times New Roman" w:eastAsia="Times New Roman" w:hAnsi="Times New Roman" w:cs="Times New Roman" w:hint="default"/>
        <w:b w:val="0"/>
        <w:bCs w:val="0"/>
        <w:i w:val="0"/>
        <w:iCs w:val="0"/>
        <w:spacing w:val="0"/>
        <w:w w:val="100"/>
        <w:sz w:val="28"/>
        <w:szCs w:val="28"/>
        <w:lang w:val="vi" w:eastAsia="en-US" w:bidi="ar-SA"/>
      </w:rPr>
    </w:lvl>
    <w:lvl w:ilvl="1" w:tplc="535C5518">
      <w:start w:val="1"/>
      <w:numFmt w:val="lowerLetter"/>
      <w:lvlText w:val="%2)"/>
      <w:lvlJc w:val="left"/>
      <w:pPr>
        <w:ind w:left="462" w:hanging="401"/>
      </w:pPr>
      <w:rPr>
        <w:rFonts w:ascii="Times New Roman" w:eastAsia="Times New Roman" w:hAnsi="Times New Roman" w:cs="Times New Roman" w:hint="default"/>
        <w:b w:val="0"/>
        <w:bCs w:val="0"/>
        <w:i w:val="0"/>
        <w:iCs w:val="0"/>
        <w:spacing w:val="0"/>
        <w:w w:val="100"/>
        <w:sz w:val="28"/>
        <w:szCs w:val="28"/>
        <w:lang w:val="vi" w:eastAsia="en-US" w:bidi="ar-SA"/>
      </w:rPr>
    </w:lvl>
    <w:lvl w:ilvl="2" w:tplc="D64EE4CC">
      <w:numFmt w:val="bullet"/>
      <w:lvlText w:val="•"/>
      <w:lvlJc w:val="left"/>
      <w:pPr>
        <w:ind w:left="2378" w:hanging="401"/>
      </w:pPr>
      <w:rPr>
        <w:rFonts w:hint="default"/>
        <w:lang w:val="vi" w:eastAsia="en-US" w:bidi="ar-SA"/>
      </w:rPr>
    </w:lvl>
    <w:lvl w:ilvl="3" w:tplc="FEF217AC">
      <w:numFmt w:val="bullet"/>
      <w:lvlText w:val="•"/>
      <w:lvlJc w:val="left"/>
      <w:pPr>
        <w:ind w:left="3336" w:hanging="401"/>
      </w:pPr>
      <w:rPr>
        <w:rFonts w:hint="default"/>
        <w:lang w:val="vi" w:eastAsia="en-US" w:bidi="ar-SA"/>
      </w:rPr>
    </w:lvl>
    <w:lvl w:ilvl="4" w:tplc="7EE69EB6">
      <w:numFmt w:val="bullet"/>
      <w:lvlText w:val="•"/>
      <w:lvlJc w:val="left"/>
      <w:pPr>
        <w:ind w:left="4295" w:hanging="401"/>
      </w:pPr>
      <w:rPr>
        <w:rFonts w:hint="default"/>
        <w:lang w:val="vi" w:eastAsia="en-US" w:bidi="ar-SA"/>
      </w:rPr>
    </w:lvl>
    <w:lvl w:ilvl="5" w:tplc="505E999A">
      <w:numFmt w:val="bullet"/>
      <w:lvlText w:val="•"/>
      <w:lvlJc w:val="left"/>
      <w:pPr>
        <w:ind w:left="5253" w:hanging="401"/>
      </w:pPr>
      <w:rPr>
        <w:rFonts w:hint="default"/>
        <w:lang w:val="vi" w:eastAsia="en-US" w:bidi="ar-SA"/>
      </w:rPr>
    </w:lvl>
    <w:lvl w:ilvl="6" w:tplc="392A6D8C">
      <w:numFmt w:val="bullet"/>
      <w:lvlText w:val="•"/>
      <w:lvlJc w:val="left"/>
      <w:pPr>
        <w:ind w:left="6212" w:hanging="401"/>
      </w:pPr>
      <w:rPr>
        <w:rFonts w:hint="default"/>
        <w:lang w:val="vi" w:eastAsia="en-US" w:bidi="ar-SA"/>
      </w:rPr>
    </w:lvl>
    <w:lvl w:ilvl="7" w:tplc="F17E11A0">
      <w:numFmt w:val="bullet"/>
      <w:lvlText w:val="•"/>
      <w:lvlJc w:val="left"/>
      <w:pPr>
        <w:ind w:left="7170" w:hanging="401"/>
      </w:pPr>
      <w:rPr>
        <w:rFonts w:hint="default"/>
        <w:lang w:val="vi" w:eastAsia="en-US" w:bidi="ar-SA"/>
      </w:rPr>
    </w:lvl>
    <w:lvl w:ilvl="8" w:tplc="A0BE249A">
      <w:numFmt w:val="bullet"/>
      <w:lvlText w:val="•"/>
      <w:lvlJc w:val="left"/>
      <w:pPr>
        <w:ind w:left="8129" w:hanging="401"/>
      </w:pPr>
      <w:rPr>
        <w:rFonts w:hint="default"/>
        <w:lang w:val="vi" w:eastAsia="en-US" w:bidi="ar-SA"/>
      </w:rPr>
    </w:lvl>
  </w:abstractNum>
  <w:abstractNum w:abstractNumId="1" w15:restartNumberingAfterBreak="0">
    <w:nsid w:val="14FD73E9"/>
    <w:multiLevelType w:val="hybridMultilevel"/>
    <w:tmpl w:val="91005AA6"/>
    <w:lvl w:ilvl="0" w:tplc="D3D2E08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C57"/>
    <w:multiLevelType w:val="hybridMultilevel"/>
    <w:tmpl w:val="F964253E"/>
    <w:lvl w:ilvl="0" w:tplc="5C14D1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83B9A"/>
    <w:multiLevelType w:val="hybridMultilevel"/>
    <w:tmpl w:val="8C16AAE2"/>
    <w:lvl w:ilvl="0" w:tplc="47DAC8EE">
      <w:start w:val="1"/>
      <w:numFmt w:val="decimal"/>
      <w:lvlText w:val="%1."/>
      <w:lvlJc w:val="left"/>
      <w:pPr>
        <w:ind w:left="462" w:hanging="363"/>
      </w:pPr>
      <w:rPr>
        <w:rFonts w:ascii="Times New Roman" w:eastAsia="Times New Roman" w:hAnsi="Times New Roman" w:cs="Times New Roman" w:hint="default"/>
        <w:b w:val="0"/>
        <w:bCs w:val="0"/>
        <w:i w:val="0"/>
        <w:iCs w:val="0"/>
        <w:spacing w:val="0"/>
        <w:w w:val="100"/>
        <w:sz w:val="28"/>
        <w:szCs w:val="28"/>
        <w:lang w:val="vi" w:eastAsia="en-US" w:bidi="ar-SA"/>
      </w:rPr>
    </w:lvl>
    <w:lvl w:ilvl="1" w:tplc="E1EA86E6">
      <w:numFmt w:val="bullet"/>
      <w:lvlText w:val="-"/>
      <w:lvlJc w:val="left"/>
      <w:pPr>
        <w:ind w:left="46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CBD4F996">
      <w:numFmt w:val="bullet"/>
      <w:lvlText w:val="•"/>
      <w:lvlJc w:val="left"/>
      <w:pPr>
        <w:ind w:left="2377" w:hanging="166"/>
      </w:pPr>
      <w:rPr>
        <w:rFonts w:hint="default"/>
        <w:lang w:val="vi" w:eastAsia="en-US" w:bidi="ar-SA"/>
      </w:rPr>
    </w:lvl>
    <w:lvl w:ilvl="3" w:tplc="B3126806">
      <w:numFmt w:val="bullet"/>
      <w:lvlText w:val="•"/>
      <w:lvlJc w:val="left"/>
      <w:pPr>
        <w:ind w:left="3335" w:hanging="166"/>
      </w:pPr>
      <w:rPr>
        <w:rFonts w:hint="default"/>
        <w:lang w:val="vi" w:eastAsia="en-US" w:bidi="ar-SA"/>
      </w:rPr>
    </w:lvl>
    <w:lvl w:ilvl="4" w:tplc="391E9774">
      <w:numFmt w:val="bullet"/>
      <w:lvlText w:val="•"/>
      <w:lvlJc w:val="left"/>
      <w:pPr>
        <w:ind w:left="4294" w:hanging="166"/>
      </w:pPr>
      <w:rPr>
        <w:rFonts w:hint="default"/>
        <w:lang w:val="vi" w:eastAsia="en-US" w:bidi="ar-SA"/>
      </w:rPr>
    </w:lvl>
    <w:lvl w:ilvl="5" w:tplc="DD464090">
      <w:numFmt w:val="bullet"/>
      <w:lvlText w:val="•"/>
      <w:lvlJc w:val="left"/>
      <w:pPr>
        <w:ind w:left="5253" w:hanging="166"/>
      </w:pPr>
      <w:rPr>
        <w:rFonts w:hint="default"/>
        <w:lang w:val="vi" w:eastAsia="en-US" w:bidi="ar-SA"/>
      </w:rPr>
    </w:lvl>
    <w:lvl w:ilvl="6" w:tplc="570CF75E">
      <w:numFmt w:val="bullet"/>
      <w:lvlText w:val="•"/>
      <w:lvlJc w:val="left"/>
      <w:pPr>
        <w:ind w:left="6211" w:hanging="166"/>
      </w:pPr>
      <w:rPr>
        <w:rFonts w:hint="default"/>
        <w:lang w:val="vi" w:eastAsia="en-US" w:bidi="ar-SA"/>
      </w:rPr>
    </w:lvl>
    <w:lvl w:ilvl="7" w:tplc="57FA67F8">
      <w:numFmt w:val="bullet"/>
      <w:lvlText w:val="•"/>
      <w:lvlJc w:val="left"/>
      <w:pPr>
        <w:ind w:left="7170" w:hanging="166"/>
      </w:pPr>
      <w:rPr>
        <w:rFonts w:hint="default"/>
        <w:lang w:val="vi" w:eastAsia="en-US" w:bidi="ar-SA"/>
      </w:rPr>
    </w:lvl>
    <w:lvl w:ilvl="8" w:tplc="FF8E8C40">
      <w:numFmt w:val="bullet"/>
      <w:lvlText w:val="•"/>
      <w:lvlJc w:val="left"/>
      <w:pPr>
        <w:ind w:left="8129" w:hanging="166"/>
      </w:pPr>
      <w:rPr>
        <w:rFonts w:hint="default"/>
        <w:lang w:val="vi" w:eastAsia="en-US" w:bidi="ar-SA"/>
      </w:rPr>
    </w:lvl>
  </w:abstractNum>
  <w:abstractNum w:abstractNumId="4" w15:restartNumberingAfterBreak="0">
    <w:nsid w:val="277975E1"/>
    <w:multiLevelType w:val="hybridMultilevel"/>
    <w:tmpl w:val="21C273FC"/>
    <w:lvl w:ilvl="0" w:tplc="154691AA">
      <w:start w:val="1"/>
      <w:numFmt w:val="decimal"/>
      <w:lvlText w:val="%1."/>
      <w:lvlJc w:val="left"/>
      <w:pPr>
        <w:ind w:left="462" w:hanging="303"/>
      </w:pPr>
      <w:rPr>
        <w:rFonts w:ascii="Times New Roman" w:eastAsia="Times New Roman" w:hAnsi="Times New Roman" w:cs="Times New Roman" w:hint="default"/>
        <w:b w:val="0"/>
        <w:bCs w:val="0"/>
        <w:i w:val="0"/>
        <w:iCs w:val="0"/>
        <w:spacing w:val="0"/>
        <w:w w:val="100"/>
        <w:sz w:val="28"/>
        <w:szCs w:val="28"/>
        <w:lang w:val="vi" w:eastAsia="en-US" w:bidi="ar-SA"/>
      </w:rPr>
    </w:lvl>
    <w:lvl w:ilvl="1" w:tplc="C6D21484">
      <w:numFmt w:val="bullet"/>
      <w:lvlText w:val="•"/>
      <w:lvlJc w:val="left"/>
      <w:pPr>
        <w:ind w:left="1418" w:hanging="303"/>
      </w:pPr>
      <w:rPr>
        <w:rFonts w:hint="default"/>
        <w:lang w:val="vi" w:eastAsia="en-US" w:bidi="ar-SA"/>
      </w:rPr>
    </w:lvl>
    <w:lvl w:ilvl="2" w:tplc="4A946D88">
      <w:numFmt w:val="bullet"/>
      <w:lvlText w:val="•"/>
      <w:lvlJc w:val="left"/>
      <w:pPr>
        <w:ind w:left="2377" w:hanging="303"/>
      </w:pPr>
      <w:rPr>
        <w:rFonts w:hint="default"/>
        <w:lang w:val="vi" w:eastAsia="en-US" w:bidi="ar-SA"/>
      </w:rPr>
    </w:lvl>
    <w:lvl w:ilvl="3" w:tplc="930E1772">
      <w:numFmt w:val="bullet"/>
      <w:lvlText w:val="•"/>
      <w:lvlJc w:val="left"/>
      <w:pPr>
        <w:ind w:left="3335" w:hanging="303"/>
      </w:pPr>
      <w:rPr>
        <w:rFonts w:hint="default"/>
        <w:lang w:val="vi" w:eastAsia="en-US" w:bidi="ar-SA"/>
      </w:rPr>
    </w:lvl>
    <w:lvl w:ilvl="4" w:tplc="ADCE3D32">
      <w:numFmt w:val="bullet"/>
      <w:lvlText w:val="•"/>
      <w:lvlJc w:val="left"/>
      <w:pPr>
        <w:ind w:left="4294" w:hanging="303"/>
      </w:pPr>
      <w:rPr>
        <w:rFonts w:hint="default"/>
        <w:lang w:val="vi" w:eastAsia="en-US" w:bidi="ar-SA"/>
      </w:rPr>
    </w:lvl>
    <w:lvl w:ilvl="5" w:tplc="0B645FAA">
      <w:numFmt w:val="bullet"/>
      <w:lvlText w:val="•"/>
      <w:lvlJc w:val="left"/>
      <w:pPr>
        <w:ind w:left="5253" w:hanging="303"/>
      </w:pPr>
      <w:rPr>
        <w:rFonts w:hint="default"/>
        <w:lang w:val="vi" w:eastAsia="en-US" w:bidi="ar-SA"/>
      </w:rPr>
    </w:lvl>
    <w:lvl w:ilvl="6" w:tplc="8CB8FD3E">
      <w:numFmt w:val="bullet"/>
      <w:lvlText w:val="•"/>
      <w:lvlJc w:val="left"/>
      <w:pPr>
        <w:ind w:left="6211" w:hanging="303"/>
      </w:pPr>
      <w:rPr>
        <w:rFonts w:hint="default"/>
        <w:lang w:val="vi" w:eastAsia="en-US" w:bidi="ar-SA"/>
      </w:rPr>
    </w:lvl>
    <w:lvl w:ilvl="7" w:tplc="F7CC19FE">
      <w:numFmt w:val="bullet"/>
      <w:lvlText w:val="•"/>
      <w:lvlJc w:val="left"/>
      <w:pPr>
        <w:ind w:left="7170" w:hanging="303"/>
      </w:pPr>
      <w:rPr>
        <w:rFonts w:hint="default"/>
        <w:lang w:val="vi" w:eastAsia="en-US" w:bidi="ar-SA"/>
      </w:rPr>
    </w:lvl>
    <w:lvl w:ilvl="8" w:tplc="A2F62A50">
      <w:numFmt w:val="bullet"/>
      <w:lvlText w:val="•"/>
      <w:lvlJc w:val="left"/>
      <w:pPr>
        <w:ind w:left="8129" w:hanging="303"/>
      </w:pPr>
      <w:rPr>
        <w:rFonts w:hint="default"/>
        <w:lang w:val="vi" w:eastAsia="en-US" w:bidi="ar-SA"/>
      </w:rPr>
    </w:lvl>
  </w:abstractNum>
  <w:abstractNum w:abstractNumId="5" w15:restartNumberingAfterBreak="0">
    <w:nsid w:val="2A3910C8"/>
    <w:multiLevelType w:val="hybridMultilevel"/>
    <w:tmpl w:val="1AC4342E"/>
    <w:lvl w:ilvl="0" w:tplc="3ED038AC">
      <w:numFmt w:val="bullet"/>
      <w:lvlText w:val="-"/>
      <w:lvlJc w:val="left"/>
      <w:pPr>
        <w:ind w:left="249" w:hanging="200"/>
      </w:pPr>
      <w:rPr>
        <w:rFonts w:ascii="Times New Roman" w:eastAsia="Times New Roman" w:hAnsi="Times New Roman" w:cs="Times New Roman" w:hint="default"/>
        <w:b w:val="0"/>
        <w:bCs w:val="0"/>
        <w:i w:val="0"/>
        <w:iCs w:val="0"/>
        <w:spacing w:val="0"/>
        <w:w w:val="100"/>
        <w:sz w:val="24"/>
        <w:szCs w:val="24"/>
        <w:lang w:val="vi" w:eastAsia="en-US" w:bidi="ar-SA"/>
      </w:rPr>
    </w:lvl>
    <w:lvl w:ilvl="1" w:tplc="A60C8500">
      <w:numFmt w:val="bullet"/>
      <w:lvlText w:val="•"/>
      <w:lvlJc w:val="left"/>
      <w:pPr>
        <w:ind w:left="558" w:hanging="200"/>
      </w:pPr>
      <w:rPr>
        <w:rFonts w:hint="default"/>
        <w:lang w:val="vi" w:eastAsia="en-US" w:bidi="ar-SA"/>
      </w:rPr>
    </w:lvl>
    <w:lvl w:ilvl="2" w:tplc="C8840B88">
      <w:numFmt w:val="bullet"/>
      <w:lvlText w:val="•"/>
      <w:lvlJc w:val="left"/>
      <w:pPr>
        <w:ind w:left="877" w:hanging="200"/>
      </w:pPr>
      <w:rPr>
        <w:rFonts w:hint="default"/>
        <w:lang w:val="vi" w:eastAsia="en-US" w:bidi="ar-SA"/>
      </w:rPr>
    </w:lvl>
    <w:lvl w:ilvl="3" w:tplc="CBEA8928">
      <w:numFmt w:val="bullet"/>
      <w:lvlText w:val="•"/>
      <w:lvlJc w:val="left"/>
      <w:pPr>
        <w:ind w:left="1195" w:hanging="200"/>
      </w:pPr>
      <w:rPr>
        <w:rFonts w:hint="default"/>
        <w:lang w:val="vi" w:eastAsia="en-US" w:bidi="ar-SA"/>
      </w:rPr>
    </w:lvl>
    <w:lvl w:ilvl="4" w:tplc="2A6A8E02">
      <w:numFmt w:val="bullet"/>
      <w:lvlText w:val="•"/>
      <w:lvlJc w:val="left"/>
      <w:pPr>
        <w:ind w:left="1514" w:hanging="200"/>
      </w:pPr>
      <w:rPr>
        <w:rFonts w:hint="default"/>
        <w:lang w:val="vi" w:eastAsia="en-US" w:bidi="ar-SA"/>
      </w:rPr>
    </w:lvl>
    <w:lvl w:ilvl="5" w:tplc="62FE4992">
      <w:numFmt w:val="bullet"/>
      <w:lvlText w:val="•"/>
      <w:lvlJc w:val="left"/>
      <w:pPr>
        <w:ind w:left="1833" w:hanging="200"/>
      </w:pPr>
      <w:rPr>
        <w:rFonts w:hint="default"/>
        <w:lang w:val="vi" w:eastAsia="en-US" w:bidi="ar-SA"/>
      </w:rPr>
    </w:lvl>
    <w:lvl w:ilvl="6" w:tplc="D58275B4">
      <w:numFmt w:val="bullet"/>
      <w:lvlText w:val="•"/>
      <w:lvlJc w:val="left"/>
      <w:pPr>
        <w:ind w:left="2151" w:hanging="200"/>
      </w:pPr>
      <w:rPr>
        <w:rFonts w:hint="default"/>
        <w:lang w:val="vi" w:eastAsia="en-US" w:bidi="ar-SA"/>
      </w:rPr>
    </w:lvl>
    <w:lvl w:ilvl="7" w:tplc="D848DC8A">
      <w:numFmt w:val="bullet"/>
      <w:lvlText w:val="•"/>
      <w:lvlJc w:val="left"/>
      <w:pPr>
        <w:ind w:left="2470" w:hanging="200"/>
      </w:pPr>
      <w:rPr>
        <w:rFonts w:hint="default"/>
        <w:lang w:val="vi" w:eastAsia="en-US" w:bidi="ar-SA"/>
      </w:rPr>
    </w:lvl>
    <w:lvl w:ilvl="8" w:tplc="558C4A9A">
      <w:numFmt w:val="bullet"/>
      <w:lvlText w:val="•"/>
      <w:lvlJc w:val="left"/>
      <w:pPr>
        <w:ind w:left="2788" w:hanging="200"/>
      </w:pPr>
      <w:rPr>
        <w:rFonts w:hint="default"/>
        <w:lang w:val="vi" w:eastAsia="en-US" w:bidi="ar-SA"/>
      </w:rPr>
    </w:lvl>
  </w:abstractNum>
  <w:abstractNum w:abstractNumId="6" w15:restartNumberingAfterBreak="0">
    <w:nsid w:val="2E8A1911"/>
    <w:multiLevelType w:val="hybridMultilevel"/>
    <w:tmpl w:val="9CAA9D50"/>
    <w:lvl w:ilvl="0" w:tplc="9E2215E6">
      <w:start w:val="1"/>
      <w:numFmt w:val="decimal"/>
      <w:lvlText w:val="%1."/>
      <w:lvlJc w:val="left"/>
      <w:pPr>
        <w:ind w:left="1410" w:hanging="368"/>
      </w:pPr>
      <w:rPr>
        <w:rFonts w:ascii="Times New Roman" w:eastAsia="Times New Roman" w:hAnsi="Times New Roman" w:cs="Times New Roman" w:hint="default"/>
        <w:b w:val="0"/>
        <w:bCs w:val="0"/>
        <w:i w:val="0"/>
        <w:iCs w:val="0"/>
        <w:spacing w:val="0"/>
        <w:w w:val="100"/>
        <w:sz w:val="28"/>
        <w:szCs w:val="28"/>
        <w:lang w:val="vi" w:eastAsia="en-US" w:bidi="ar-SA"/>
      </w:rPr>
    </w:lvl>
    <w:lvl w:ilvl="1" w:tplc="66C874CC">
      <w:numFmt w:val="bullet"/>
      <w:lvlText w:val="-"/>
      <w:lvlJc w:val="left"/>
      <w:pPr>
        <w:ind w:left="46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2" w:tplc="40E04C0C">
      <w:numFmt w:val="bullet"/>
      <w:lvlText w:val="•"/>
      <w:lvlJc w:val="left"/>
      <w:pPr>
        <w:ind w:left="2378" w:hanging="190"/>
      </w:pPr>
      <w:rPr>
        <w:rFonts w:hint="default"/>
        <w:lang w:val="vi" w:eastAsia="en-US" w:bidi="ar-SA"/>
      </w:rPr>
    </w:lvl>
    <w:lvl w:ilvl="3" w:tplc="DE702082">
      <w:numFmt w:val="bullet"/>
      <w:lvlText w:val="•"/>
      <w:lvlJc w:val="left"/>
      <w:pPr>
        <w:ind w:left="3336" w:hanging="190"/>
      </w:pPr>
      <w:rPr>
        <w:rFonts w:hint="default"/>
        <w:lang w:val="vi" w:eastAsia="en-US" w:bidi="ar-SA"/>
      </w:rPr>
    </w:lvl>
    <w:lvl w:ilvl="4" w:tplc="8D183A36">
      <w:numFmt w:val="bullet"/>
      <w:lvlText w:val="•"/>
      <w:lvlJc w:val="left"/>
      <w:pPr>
        <w:ind w:left="4295" w:hanging="190"/>
      </w:pPr>
      <w:rPr>
        <w:rFonts w:hint="default"/>
        <w:lang w:val="vi" w:eastAsia="en-US" w:bidi="ar-SA"/>
      </w:rPr>
    </w:lvl>
    <w:lvl w:ilvl="5" w:tplc="7BBAF972">
      <w:numFmt w:val="bullet"/>
      <w:lvlText w:val="•"/>
      <w:lvlJc w:val="left"/>
      <w:pPr>
        <w:ind w:left="5253" w:hanging="190"/>
      </w:pPr>
      <w:rPr>
        <w:rFonts w:hint="default"/>
        <w:lang w:val="vi" w:eastAsia="en-US" w:bidi="ar-SA"/>
      </w:rPr>
    </w:lvl>
    <w:lvl w:ilvl="6" w:tplc="1F10063C">
      <w:numFmt w:val="bullet"/>
      <w:lvlText w:val="•"/>
      <w:lvlJc w:val="left"/>
      <w:pPr>
        <w:ind w:left="6212" w:hanging="190"/>
      </w:pPr>
      <w:rPr>
        <w:rFonts w:hint="default"/>
        <w:lang w:val="vi" w:eastAsia="en-US" w:bidi="ar-SA"/>
      </w:rPr>
    </w:lvl>
    <w:lvl w:ilvl="7" w:tplc="AD54DDBC">
      <w:numFmt w:val="bullet"/>
      <w:lvlText w:val="•"/>
      <w:lvlJc w:val="left"/>
      <w:pPr>
        <w:ind w:left="7170" w:hanging="190"/>
      </w:pPr>
      <w:rPr>
        <w:rFonts w:hint="default"/>
        <w:lang w:val="vi" w:eastAsia="en-US" w:bidi="ar-SA"/>
      </w:rPr>
    </w:lvl>
    <w:lvl w:ilvl="8" w:tplc="0A941812">
      <w:numFmt w:val="bullet"/>
      <w:lvlText w:val="•"/>
      <w:lvlJc w:val="left"/>
      <w:pPr>
        <w:ind w:left="8129" w:hanging="190"/>
      </w:pPr>
      <w:rPr>
        <w:rFonts w:hint="default"/>
        <w:lang w:val="vi" w:eastAsia="en-US" w:bidi="ar-SA"/>
      </w:rPr>
    </w:lvl>
  </w:abstractNum>
  <w:abstractNum w:abstractNumId="7" w15:restartNumberingAfterBreak="0">
    <w:nsid w:val="47832ED0"/>
    <w:multiLevelType w:val="hybridMultilevel"/>
    <w:tmpl w:val="5FB4D14A"/>
    <w:lvl w:ilvl="0" w:tplc="B0148204">
      <w:start w:val="1"/>
      <w:numFmt w:val="lowerLetter"/>
      <w:lvlText w:val="%1)"/>
      <w:lvlJc w:val="left"/>
      <w:pPr>
        <w:ind w:left="1438" w:hanging="396"/>
      </w:pPr>
      <w:rPr>
        <w:rFonts w:ascii="Times New Roman" w:eastAsia="Times New Roman" w:hAnsi="Times New Roman" w:cs="Times New Roman" w:hint="default"/>
        <w:b w:val="0"/>
        <w:bCs w:val="0"/>
        <w:i w:val="0"/>
        <w:iCs w:val="0"/>
        <w:spacing w:val="0"/>
        <w:w w:val="100"/>
        <w:sz w:val="28"/>
        <w:szCs w:val="28"/>
        <w:lang w:val="vi" w:eastAsia="en-US" w:bidi="ar-SA"/>
      </w:rPr>
    </w:lvl>
    <w:lvl w:ilvl="1" w:tplc="3A263886">
      <w:numFmt w:val="bullet"/>
      <w:lvlText w:val="-"/>
      <w:lvlJc w:val="left"/>
      <w:pPr>
        <w:ind w:left="4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A2809AC">
      <w:numFmt w:val="bullet"/>
      <w:lvlText w:val="•"/>
      <w:lvlJc w:val="left"/>
      <w:pPr>
        <w:ind w:left="2396" w:hanging="164"/>
      </w:pPr>
      <w:rPr>
        <w:rFonts w:hint="default"/>
        <w:lang w:val="vi" w:eastAsia="en-US" w:bidi="ar-SA"/>
      </w:rPr>
    </w:lvl>
    <w:lvl w:ilvl="3" w:tplc="7BC6FC42">
      <w:numFmt w:val="bullet"/>
      <w:lvlText w:val="•"/>
      <w:lvlJc w:val="left"/>
      <w:pPr>
        <w:ind w:left="3352" w:hanging="164"/>
      </w:pPr>
      <w:rPr>
        <w:rFonts w:hint="default"/>
        <w:lang w:val="vi" w:eastAsia="en-US" w:bidi="ar-SA"/>
      </w:rPr>
    </w:lvl>
    <w:lvl w:ilvl="4" w:tplc="1832B028">
      <w:numFmt w:val="bullet"/>
      <w:lvlText w:val="•"/>
      <w:lvlJc w:val="left"/>
      <w:pPr>
        <w:ind w:left="4308" w:hanging="164"/>
      </w:pPr>
      <w:rPr>
        <w:rFonts w:hint="default"/>
        <w:lang w:val="vi" w:eastAsia="en-US" w:bidi="ar-SA"/>
      </w:rPr>
    </w:lvl>
    <w:lvl w:ilvl="5" w:tplc="5C0A7F1A">
      <w:numFmt w:val="bullet"/>
      <w:lvlText w:val="•"/>
      <w:lvlJc w:val="left"/>
      <w:pPr>
        <w:ind w:left="5265" w:hanging="164"/>
      </w:pPr>
      <w:rPr>
        <w:rFonts w:hint="default"/>
        <w:lang w:val="vi" w:eastAsia="en-US" w:bidi="ar-SA"/>
      </w:rPr>
    </w:lvl>
    <w:lvl w:ilvl="6" w:tplc="9522AC70">
      <w:numFmt w:val="bullet"/>
      <w:lvlText w:val="•"/>
      <w:lvlJc w:val="left"/>
      <w:pPr>
        <w:ind w:left="6221" w:hanging="164"/>
      </w:pPr>
      <w:rPr>
        <w:rFonts w:hint="default"/>
        <w:lang w:val="vi" w:eastAsia="en-US" w:bidi="ar-SA"/>
      </w:rPr>
    </w:lvl>
    <w:lvl w:ilvl="7" w:tplc="D3C27536">
      <w:numFmt w:val="bullet"/>
      <w:lvlText w:val="•"/>
      <w:lvlJc w:val="left"/>
      <w:pPr>
        <w:ind w:left="7177" w:hanging="164"/>
      </w:pPr>
      <w:rPr>
        <w:rFonts w:hint="default"/>
        <w:lang w:val="vi" w:eastAsia="en-US" w:bidi="ar-SA"/>
      </w:rPr>
    </w:lvl>
    <w:lvl w:ilvl="8" w:tplc="0FB2A292">
      <w:numFmt w:val="bullet"/>
      <w:lvlText w:val="•"/>
      <w:lvlJc w:val="left"/>
      <w:pPr>
        <w:ind w:left="8133" w:hanging="164"/>
      </w:pPr>
      <w:rPr>
        <w:rFonts w:hint="default"/>
        <w:lang w:val="vi" w:eastAsia="en-US" w:bidi="ar-SA"/>
      </w:rPr>
    </w:lvl>
  </w:abstractNum>
  <w:abstractNum w:abstractNumId="8" w15:restartNumberingAfterBreak="0">
    <w:nsid w:val="4C644C2F"/>
    <w:multiLevelType w:val="hybridMultilevel"/>
    <w:tmpl w:val="B6A466F2"/>
    <w:lvl w:ilvl="0" w:tplc="D1486066">
      <w:start w:val="1"/>
      <w:numFmt w:val="decimal"/>
      <w:lvlText w:val="%1."/>
      <w:lvlJc w:val="left"/>
      <w:pPr>
        <w:ind w:left="396" w:hanging="280"/>
      </w:pPr>
      <w:rPr>
        <w:rFonts w:ascii="Times New Roman" w:eastAsia="Times New Roman" w:hAnsi="Times New Roman" w:cs="Times New Roman" w:hint="default"/>
        <w:b/>
        <w:bCs/>
        <w:i w:val="0"/>
        <w:iCs w:val="0"/>
        <w:spacing w:val="0"/>
        <w:w w:val="101"/>
        <w:sz w:val="26"/>
        <w:szCs w:val="26"/>
        <w:lang w:val="vi" w:eastAsia="en-US" w:bidi="ar-SA"/>
      </w:rPr>
    </w:lvl>
    <w:lvl w:ilvl="1" w:tplc="C016B25A">
      <w:start w:val="1"/>
      <w:numFmt w:val="lowerLetter"/>
      <w:lvlText w:val="%2)"/>
      <w:lvlJc w:val="left"/>
      <w:pPr>
        <w:ind w:left="1373" w:hanging="299"/>
      </w:pPr>
      <w:rPr>
        <w:rFonts w:ascii="Times New Roman" w:eastAsia="Times New Roman" w:hAnsi="Times New Roman" w:cs="Times New Roman" w:hint="default"/>
        <w:b w:val="0"/>
        <w:bCs w:val="0"/>
        <w:i w:val="0"/>
        <w:iCs w:val="0"/>
        <w:spacing w:val="0"/>
        <w:w w:val="101"/>
        <w:sz w:val="26"/>
        <w:szCs w:val="26"/>
        <w:lang w:val="vi" w:eastAsia="en-US" w:bidi="ar-SA"/>
      </w:rPr>
    </w:lvl>
    <w:lvl w:ilvl="2" w:tplc="AC78204C">
      <w:numFmt w:val="bullet"/>
      <w:lvlText w:val="•"/>
      <w:lvlJc w:val="left"/>
      <w:pPr>
        <w:ind w:left="2231" w:hanging="299"/>
      </w:pPr>
      <w:rPr>
        <w:rFonts w:hint="default"/>
        <w:lang w:val="vi" w:eastAsia="en-US" w:bidi="ar-SA"/>
      </w:rPr>
    </w:lvl>
    <w:lvl w:ilvl="3" w:tplc="5CF8EE48">
      <w:numFmt w:val="bullet"/>
      <w:lvlText w:val="•"/>
      <w:lvlJc w:val="left"/>
      <w:pPr>
        <w:ind w:left="3082" w:hanging="299"/>
      </w:pPr>
      <w:rPr>
        <w:rFonts w:hint="default"/>
        <w:lang w:val="vi" w:eastAsia="en-US" w:bidi="ar-SA"/>
      </w:rPr>
    </w:lvl>
    <w:lvl w:ilvl="4" w:tplc="DA4C593C">
      <w:numFmt w:val="bullet"/>
      <w:lvlText w:val="•"/>
      <w:lvlJc w:val="left"/>
      <w:pPr>
        <w:ind w:left="3933" w:hanging="299"/>
      </w:pPr>
      <w:rPr>
        <w:rFonts w:hint="default"/>
        <w:lang w:val="vi" w:eastAsia="en-US" w:bidi="ar-SA"/>
      </w:rPr>
    </w:lvl>
    <w:lvl w:ilvl="5" w:tplc="BD6C836E">
      <w:numFmt w:val="bullet"/>
      <w:lvlText w:val="•"/>
      <w:lvlJc w:val="left"/>
      <w:pPr>
        <w:ind w:left="4784" w:hanging="299"/>
      </w:pPr>
      <w:rPr>
        <w:rFonts w:hint="default"/>
        <w:lang w:val="vi" w:eastAsia="en-US" w:bidi="ar-SA"/>
      </w:rPr>
    </w:lvl>
    <w:lvl w:ilvl="6" w:tplc="9E62A024">
      <w:numFmt w:val="bullet"/>
      <w:lvlText w:val="•"/>
      <w:lvlJc w:val="left"/>
      <w:pPr>
        <w:ind w:left="5635" w:hanging="299"/>
      </w:pPr>
      <w:rPr>
        <w:rFonts w:hint="default"/>
        <w:lang w:val="vi" w:eastAsia="en-US" w:bidi="ar-SA"/>
      </w:rPr>
    </w:lvl>
    <w:lvl w:ilvl="7" w:tplc="FDCC4568">
      <w:numFmt w:val="bullet"/>
      <w:lvlText w:val="•"/>
      <w:lvlJc w:val="left"/>
      <w:pPr>
        <w:ind w:left="6486" w:hanging="299"/>
      </w:pPr>
      <w:rPr>
        <w:rFonts w:hint="default"/>
        <w:lang w:val="vi" w:eastAsia="en-US" w:bidi="ar-SA"/>
      </w:rPr>
    </w:lvl>
    <w:lvl w:ilvl="8" w:tplc="3A40F136">
      <w:numFmt w:val="bullet"/>
      <w:lvlText w:val="•"/>
      <w:lvlJc w:val="left"/>
      <w:pPr>
        <w:ind w:left="7337" w:hanging="299"/>
      </w:pPr>
      <w:rPr>
        <w:rFonts w:hint="default"/>
        <w:lang w:val="vi" w:eastAsia="en-US" w:bidi="ar-SA"/>
      </w:rPr>
    </w:lvl>
  </w:abstractNum>
  <w:abstractNum w:abstractNumId="9" w15:restartNumberingAfterBreak="0">
    <w:nsid w:val="4C756E26"/>
    <w:multiLevelType w:val="hybridMultilevel"/>
    <w:tmpl w:val="5AACFB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2055A92"/>
    <w:multiLevelType w:val="hybridMultilevel"/>
    <w:tmpl w:val="98B84566"/>
    <w:lvl w:ilvl="0" w:tplc="E3688B4E">
      <w:numFmt w:val="bullet"/>
      <w:lvlText w:val="-"/>
      <w:lvlJc w:val="left"/>
      <w:pPr>
        <w:ind w:left="396" w:hanging="171"/>
      </w:pPr>
      <w:rPr>
        <w:rFonts w:ascii="Times New Roman" w:eastAsia="Times New Roman" w:hAnsi="Times New Roman" w:cs="Times New Roman" w:hint="default"/>
        <w:b/>
        <w:bCs/>
        <w:i w:val="0"/>
        <w:iCs w:val="0"/>
        <w:spacing w:val="0"/>
        <w:w w:val="101"/>
        <w:sz w:val="24"/>
        <w:szCs w:val="24"/>
        <w:lang w:val="vi" w:eastAsia="en-US" w:bidi="ar-SA"/>
      </w:rPr>
    </w:lvl>
    <w:lvl w:ilvl="1" w:tplc="C770C140">
      <w:numFmt w:val="bullet"/>
      <w:lvlText w:val="•"/>
      <w:lvlJc w:val="left"/>
      <w:pPr>
        <w:ind w:left="1264" w:hanging="171"/>
      </w:pPr>
      <w:rPr>
        <w:rFonts w:hint="default"/>
        <w:lang w:val="vi" w:eastAsia="en-US" w:bidi="ar-SA"/>
      </w:rPr>
    </w:lvl>
    <w:lvl w:ilvl="2" w:tplc="3A2859AC">
      <w:numFmt w:val="bullet"/>
      <w:lvlText w:val="•"/>
      <w:lvlJc w:val="left"/>
      <w:pPr>
        <w:ind w:left="2128" w:hanging="171"/>
      </w:pPr>
      <w:rPr>
        <w:rFonts w:hint="default"/>
        <w:lang w:val="vi" w:eastAsia="en-US" w:bidi="ar-SA"/>
      </w:rPr>
    </w:lvl>
    <w:lvl w:ilvl="3" w:tplc="960A8F96">
      <w:numFmt w:val="bullet"/>
      <w:lvlText w:val="•"/>
      <w:lvlJc w:val="left"/>
      <w:pPr>
        <w:ind w:left="2992" w:hanging="171"/>
      </w:pPr>
      <w:rPr>
        <w:rFonts w:hint="default"/>
        <w:lang w:val="vi" w:eastAsia="en-US" w:bidi="ar-SA"/>
      </w:rPr>
    </w:lvl>
    <w:lvl w:ilvl="4" w:tplc="E6C258FE">
      <w:numFmt w:val="bullet"/>
      <w:lvlText w:val="•"/>
      <w:lvlJc w:val="left"/>
      <w:pPr>
        <w:ind w:left="3856" w:hanging="171"/>
      </w:pPr>
      <w:rPr>
        <w:rFonts w:hint="default"/>
        <w:lang w:val="vi" w:eastAsia="en-US" w:bidi="ar-SA"/>
      </w:rPr>
    </w:lvl>
    <w:lvl w:ilvl="5" w:tplc="685E3ADE">
      <w:numFmt w:val="bullet"/>
      <w:lvlText w:val="•"/>
      <w:lvlJc w:val="left"/>
      <w:pPr>
        <w:ind w:left="4720" w:hanging="171"/>
      </w:pPr>
      <w:rPr>
        <w:rFonts w:hint="default"/>
        <w:lang w:val="vi" w:eastAsia="en-US" w:bidi="ar-SA"/>
      </w:rPr>
    </w:lvl>
    <w:lvl w:ilvl="6" w:tplc="B4964DE2">
      <w:numFmt w:val="bullet"/>
      <w:lvlText w:val="•"/>
      <w:lvlJc w:val="left"/>
      <w:pPr>
        <w:ind w:left="5584" w:hanging="171"/>
      </w:pPr>
      <w:rPr>
        <w:rFonts w:hint="default"/>
        <w:lang w:val="vi" w:eastAsia="en-US" w:bidi="ar-SA"/>
      </w:rPr>
    </w:lvl>
    <w:lvl w:ilvl="7" w:tplc="6B180634">
      <w:numFmt w:val="bullet"/>
      <w:lvlText w:val="•"/>
      <w:lvlJc w:val="left"/>
      <w:pPr>
        <w:ind w:left="6448" w:hanging="171"/>
      </w:pPr>
      <w:rPr>
        <w:rFonts w:hint="default"/>
        <w:lang w:val="vi" w:eastAsia="en-US" w:bidi="ar-SA"/>
      </w:rPr>
    </w:lvl>
    <w:lvl w:ilvl="8" w:tplc="37A87996">
      <w:numFmt w:val="bullet"/>
      <w:lvlText w:val="•"/>
      <w:lvlJc w:val="left"/>
      <w:pPr>
        <w:ind w:left="7312" w:hanging="171"/>
      </w:pPr>
      <w:rPr>
        <w:rFonts w:hint="default"/>
        <w:lang w:val="vi" w:eastAsia="en-US" w:bidi="ar-SA"/>
      </w:rPr>
    </w:lvl>
  </w:abstractNum>
  <w:abstractNum w:abstractNumId="11" w15:restartNumberingAfterBreak="0">
    <w:nsid w:val="52E848B3"/>
    <w:multiLevelType w:val="hybridMultilevel"/>
    <w:tmpl w:val="5FFA7928"/>
    <w:lvl w:ilvl="0" w:tplc="8E640AE0">
      <w:start w:val="1"/>
      <w:numFmt w:val="decimal"/>
      <w:lvlText w:val="%1."/>
      <w:lvlJc w:val="left"/>
      <w:pPr>
        <w:ind w:left="462" w:hanging="363"/>
      </w:pPr>
      <w:rPr>
        <w:rFonts w:ascii="Times New Roman" w:eastAsia="Times New Roman" w:hAnsi="Times New Roman" w:cs="Times New Roman" w:hint="default"/>
        <w:b w:val="0"/>
        <w:bCs w:val="0"/>
        <w:i w:val="0"/>
        <w:iCs w:val="0"/>
        <w:spacing w:val="0"/>
        <w:w w:val="100"/>
        <w:sz w:val="28"/>
        <w:szCs w:val="28"/>
        <w:lang w:val="vi" w:eastAsia="en-US" w:bidi="ar-SA"/>
      </w:rPr>
    </w:lvl>
    <w:lvl w:ilvl="1" w:tplc="96163B18">
      <w:start w:val="1"/>
      <w:numFmt w:val="lowerLetter"/>
      <w:lvlText w:val="%2)"/>
      <w:lvlJc w:val="left"/>
      <w:pPr>
        <w:ind w:left="1450" w:hanging="408"/>
      </w:pPr>
      <w:rPr>
        <w:rFonts w:ascii="Times New Roman" w:eastAsia="Times New Roman" w:hAnsi="Times New Roman" w:cs="Times New Roman" w:hint="default"/>
        <w:b w:val="0"/>
        <w:bCs w:val="0"/>
        <w:i w:val="0"/>
        <w:iCs w:val="0"/>
        <w:spacing w:val="0"/>
        <w:w w:val="100"/>
        <w:sz w:val="28"/>
        <w:szCs w:val="28"/>
        <w:lang w:val="vi" w:eastAsia="en-US" w:bidi="ar-SA"/>
      </w:rPr>
    </w:lvl>
    <w:lvl w:ilvl="2" w:tplc="9BF81142">
      <w:numFmt w:val="bullet"/>
      <w:lvlText w:val="•"/>
      <w:lvlJc w:val="left"/>
      <w:pPr>
        <w:ind w:left="2414" w:hanging="408"/>
      </w:pPr>
      <w:rPr>
        <w:rFonts w:hint="default"/>
        <w:lang w:val="vi" w:eastAsia="en-US" w:bidi="ar-SA"/>
      </w:rPr>
    </w:lvl>
    <w:lvl w:ilvl="3" w:tplc="723613BA">
      <w:numFmt w:val="bullet"/>
      <w:lvlText w:val="•"/>
      <w:lvlJc w:val="left"/>
      <w:pPr>
        <w:ind w:left="3368" w:hanging="408"/>
      </w:pPr>
      <w:rPr>
        <w:rFonts w:hint="default"/>
        <w:lang w:val="vi" w:eastAsia="en-US" w:bidi="ar-SA"/>
      </w:rPr>
    </w:lvl>
    <w:lvl w:ilvl="4" w:tplc="0BDC3E3C">
      <w:numFmt w:val="bullet"/>
      <w:lvlText w:val="•"/>
      <w:lvlJc w:val="left"/>
      <w:pPr>
        <w:ind w:left="4322" w:hanging="408"/>
      </w:pPr>
      <w:rPr>
        <w:rFonts w:hint="default"/>
        <w:lang w:val="vi" w:eastAsia="en-US" w:bidi="ar-SA"/>
      </w:rPr>
    </w:lvl>
    <w:lvl w:ilvl="5" w:tplc="E176F6BE">
      <w:numFmt w:val="bullet"/>
      <w:lvlText w:val="•"/>
      <w:lvlJc w:val="left"/>
      <w:pPr>
        <w:ind w:left="5276" w:hanging="408"/>
      </w:pPr>
      <w:rPr>
        <w:rFonts w:hint="default"/>
        <w:lang w:val="vi" w:eastAsia="en-US" w:bidi="ar-SA"/>
      </w:rPr>
    </w:lvl>
    <w:lvl w:ilvl="6" w:tplc="8AF8F5CC">
      <w:numFmt w:val="bullet"/>
      <w:lvlText w:val="•"/>
      <w:lvlJc w:val="left"/>
      <w:pPr>
        <w:ind w:left="6230" w:hanging="408"/>
      </w:pPr>
      <w:rPr>
        <w:rFonts w:hint="default"/>
        <w:lang w:val="vi" w:eastAsia="en-US" w:bidi="ar-SA"/>
      </w:rPr>
    </w:lvl>
    <w:lvl w:ilvl="7" w:tplc="4A18E382">
      <w:numFmt w:val="bullet"/>
      <w:lvlText w:val="•"/>
      <w:lvlJc w:val="left"/>
      <w:pPr>
        <w:ind w:left="7184" w:hanging="408"/>
      </w:pPr>
      <w:rPr>
        <w:rFonts w:hint="default"/>
        <w:lang w:val="vi" w:eastAsia="en-US" w:bidi="ar-SA"/>
      </w:rPr>
    </w:lvl>
    <w:lvl w:ilvl="8" w:tplc="B6822812">
      <w:numFmt w:val="bullet"/>
      <w:lvlText w:val="•"/>
      <w:lvlJc w:val="left"/>
      <w:pPr>
        <w:ind w:left="8138" w:hanging="408"/>
      </w:pPr>
      <w:rPr>
        <w:rFonts w:hint="default"/>
        <w:lang w:val="vi" w:eastAsia="en-US" w:bidi="ar-SA"/>
      </w:rPr>
    </w:lvl>
  </w:abstractNum>
  <w:abstractNum w:abstractNumId="12" w15:restartNumberingAfterBreak="0">
    <w:nsid w:val="562D3EEA"/>
    <w:multiLevelType w:val="hybridMultilevel"/>
    <w:tmpl w:val="D2D0F4DA"/>
    <w:lvl w:ilvl="0" w:tplc="CF3A930A">
      <w:numFmt w:val="bullet"/>
      <w:lvlText w:val="-"/>
      <w:lvlJc w:val="left"/>
      <w:pPr>
        <w:ind w:left="462"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76E24F22">
      <w:numFmt w:val="bullet"/>
      <w:lvlText w:val="•"/>
      <w:lvlJc w:val="left"/>
      <w:pPr>
        <w:ind w:left="1418" w:hanging="161"/>
      </w:pPr>
      <w:rPr>
        <w:rFonts w:hint="default"/>
        <w:lang w:val="vi" w:eastAsia="en-US" w:bidi="ar-SA"/>
      </w:rPr>
    </w:lvl>
    <w:lvl w:ilvl="2" w:tplc="1F2C35E8">
      <w:numFmt w:val="bullet"/>
      <w:lvlText w:val="•"/>
      <w:lvlJc w:val="left"/>
      <w:pPr>
        <w:ind w:left="2377" w:hanging="161"/>
      </w:pPr>
      <w:rPr>
        <w:rFonts w:hint="default"/>
        <w:lang w:val="vi" w:eastAsia="en-US" w:bidi="ar-SA"/>
      </w:rPr>
    </w:lvl>
    <w:lvl w:ilvl="3" w:tplc="860C1584">
      <w:numFmt w:val="bullet"/>
      <w:lvlText w:val="•"/>
      <w:lvlJc w:val="left"/>
      <w:pPr>
        <w:ind w:left="3335" w:hanging="161"/>
      </w:pPr>
      <w:rPr>
        <w:rFonts w:hint="default"/>
        <w:lang w:val="vi" w:eastAsia="en-US" w:bidi="ar-SA"/>
      </w:rPr>
    </w:lvl>
    <w:lvl w:ilvl="4" w:tplc="CF2C7688">
      <w:numFmt w:val="bullet"/>
      <w:lvlText w:val="•"/>
      <w:lvlJc w:val="left"/>
      <w:pPr>
        <w:ind w:left="4294" w:hanging="161"/>
      </w:pPr>
      <w:rPr>
        <w:rFonts w:hint="default"/>
        <w:lang w:val="vi" w:eastAsia="en-US" w:bidi="ar-SA"/>
      </w:rPr>
    </w:lvl>
    <w:lvl w:ilvl="5" w:tplc="BDAAD3C0">
      <w:numFmt w:val="bullet"/>
      <w:lvlText w:val="•"/>
      <w:lvlJc w:val="left"/>
      <w:pPr>
        <w:ind w:left="5253" w:hanging="161"/>
      </w:pPr>
      <w:rPr>
        <w:rFonts w:hint="default"/>
        <w:lang w:val="vi" w:eastAsia="en-US" w:bidi="ar-SA"/>
      </w:rPr>
    </w:lvl>
    <w:lvl w:ilvl="6" w:tplc="23C6EA10">
      <w:numFmt w:val="bullet"/>
      <w:lvlText w:val="•"/>
      <w:lvlJc w:val="left"/>
      <w:pPr>
        <w:ind w:left="6211" w:hanging="161"/>
      </w:pPr>
      <w:rPr>
        <w:rFonts w:hint="default"/>
        <w:lang w:val="vi" w:eastAsia="en-US" w:bidi="ar-SA"/>
      </w:rPr>
    </w:lvl>
    <w:lvl w:ilvl="7" w:tplc="00E6C97A">
      <w:numFmt w:val="bullet"/>
      <w:lvlText w:val="•"/>
      <w:lvlJc w:val="left"/>
      <w:pPr>
        <w:ind w:left="7170" w:hanging="161"/>
      </w:pPr>
      <w:rPr>
        <w:rFonts w:hint="default"/>
        <w:lang w:val="vi" w:eastAsia="en-US" w:bidi="ar-SA"/>
      </w:rPr>
    </w:lvl>
    <w:lvl w:ilvl="8" w:tplc="E374905E">
      <w:numFmt w:val="bullet"/>
      <w:lvlText w:val="•"/>
      <w:lvlJc w:val="left"/>
      <w:pPr>
        <w:ind w:left="8129" w:hanging="161"/>
      </w:pPr>
      <w:rPr>
        <w:rFonts w:hint="default"/>
        <w:lang w:val="vi" w:eastAsia="en-US" w:bidi="ar-SA"/>
      </w:rPr>
    </w:lvl>
  </w:abstractNum>
  <w:abstractNum w:abstractNumId="13" w15:restartNumberingAfterBreak="0">
    <w:nsid w:val="590D0B69"/>
    <w:multiLevelType w:val="hybridMultilevel"/>
    <w:tmpl w:val="E95CEE52"/>
    <w:lvl w:ilvl="0" w:tplc="4EE64590">
      <w:start w:val="1"/>
      <w:numFmt w:val="decimal"/>
      <w:lvlText w:val="%1."/>
      <w:lvlJc w:val="left"/>
      <w:pPr>
        <w:ind w:left="462" w:hanging="363"/>
      </w:pPr>
      <w:rPr>
        <w:rFonts w:ascii="Times New Roman" w:eastAsia="Times New Roman" w:hAnsi="Times New Roman" w:cs="Times New Roman" w:hint="default"/>
        <w:b w:val="0"/>
        <w:bCs w:val="0"/>
        <w:i w:val="0"/>
        <w:iCs w:val="0"/>
        <w:spacing w:val="0"/>
        <w:w w:val="100"/>
        <w:sz w:val="28"/>
        <w:szCs w:val="28"/>
        <w:lang w:val="vi" w:eastAsia="en-US" w:bidi="ar-SA"/>
      </w:rPr>
    </w:lvl>
    <w:lvl w:ilvl="1" w:tplc="F77AAB58">
      <w:numFmt w:val="bullet"/>
      <w:lvlText w:val="•"/>
      <w:lvlJc w:val="left"/>
      <w:pPr>
        <w:ind w:left="1418" w:hanging="363"/>
      </w:pPr>
      <w:rPr>
        <w:rFonts w:hint="default"/>
        <w:lang w:val="vi" w:eastAsia="en-US" w:bidi="ar-SA"/>
      </w:rPr>
    </w:lvl>
    <w:lvl w:ilvl="2" w:tplc="CA1AE4D6">
      <w:numFmt w:val="bullet"/>
      <w:lvlText w:val="•"/>
      <w:lvlJc w:val="left"/>
      <w:pPr>
        <w:ind w:left="2377" w:hanging="363"/>
      </w:pPr>
      <w:rPr>
        <w:rFonts w:hint="default"/>
        <w:lang w:val="vi" w:eastAsia="en-US" w:bidi="ar-SA"/>
      </w:rPr>
    </w:lvl>
    <w:lvl w:ilvl="3" w:tplc="9A02D5EA">
      <w:numFmt w:val="bullet"/>
      <w:lvlText w:val="•"/>
      <w:lvlJc w:val="left"/>
      <w:pPr>
        <w:ind w:left="3335" w:hanging="363"/>
      </w:pPr>
      <w:rPr>
        <w:rFonts w:hint="default"/>
        <w:lang w:val="vi" w:eastAsia="en-US" w:bidi="ar-SA"/>
      </w:rPr>
    </w:lvl>
    <w:lvl w:ilvl="4" w:tplc="0E320D34">
      <w:numFmt w:val="bullet"/>
      <w:lvlText w:val="•"/>
      <w:lvlJc w:val="left"/>
      <w:pPr>
        <w:ind w:left="4294" w:hanging="363"/>
      </w:pPr>
      <w:rPr>
        <w:rFonts w:hint="default"/>
        <w:lang w:val="vi" w:eastAsia="en-US" w:bidi="ar-SA"/>
      </w:rPr>
    </w:lvl>
    <w:lvl w:ilvl="5" w:tplc="EBFEFE5E">
      <w:numFmt w:val="bullet"/>
      <w:lvlText w:val="•"/>
      <w:lvlJc w:val="left"/>
      <w:pPr>
        <w:ind w:left="5253" w:hanging="363"/>
      </w:pPr>
      <w:rPr>
        <w:rFonts w:hint="default"/>
        <w:lang w:val="vi" w:eastAsia="en-US" w:bidi="ar-SA"/>
      </w:rPr>
    </w:lvl>
    <w:lvl w:ilvl="6" w:tplc="216448C8">
      <w:numFmt w:val="bullet"/>
      <w:lvlText w:val="•"/>
      <w:lvlJc w:val="left"/>
      <w:pPr>
        <w:ind w:left="6211" w:hanging="363"/>
      </w:pPr>
      <w:rPr>
        <w:rFonts w:hint="default"/>
        <w:lang w:val="vi" w:eastAsia="en-US" w:bidi="ar-SA"/>
      </w:rPr>
    </w:lvl>
    <w:lvl w:ilvl="7" w:tplc="854A0E16">
      <w:numFmt w:val="bullet"/>
      <w:lvlText w:val="•"/>
      <w:lvlJc w:val="left"/>
      <w:pPr>
        <w:ind w:left="7170" w:hanging="363"/>
      </w:pPr>
      <w:rPr>
        <w:rFonts w:hint="default"/>
        <w:lang w:val="vi" w:eastAsia="en-US" w:bidi="ar-SA"/>
      </w:rPr>
    </w:lvl>
    <w:lvl w:ilvl="8" w:tplc="B9B01B9E">
      <w:numFmt w:val="bullet"/>
      <w:lvlText w:val="•"/>
      <w:lvlJc w:val="left"/>
      <w:pPr>
        <w:ind w:left="8129" w:hanging="363"/>
      </w:pPr>
      <w:rPr>
        <w:rFonts w:hint="default"/>
        <w:lang w:val="vi" w:eastAsia="en-US" w:bidi="ar-SA"/>
      </w:rPr>
    </w:lvl>
  </w:abstractNum>
  <w:abstractNum w:abstractNumId="14" w15:restartNumberingAfterBreak="0">
    <w:nsid w:val="5AA364FD"/>
    <w:multiLevelType w:val="hybridMultilevel"/>
    <w:tmpl w:val="32A2D768"/>
    <w:lvl w:ilvl="0" w:tplc="3398DBB6">
      <w:start w:val="1"/>
      <w:numFmt w:val="decimal"/>
      <w:lvlText w:val="%1."/>
      <w:lvlJc w:val="left"/>
      <w:pPr>
        <w:ind w:left="462" w:hanging="365"/>
      </w:pPr>
      <w:rPr>
        <w:rFonts w:ascii="Times New Roman" w:eastAsia="Times New Roman" w:hAnsi="Times New Roman" w:cs="Times New Roman" w:hint="default"/>
        <w:b w:val="0"/>
        <w:bCs w:val="0"/>
        <w:i w:val="0"/>
        <w:iCs w:val="0"/>
        <w:spacing w:val="0"/>
        <w:w w:val="100"/>
        <w:sz w:val="28"/>
        <w:szCs w:val="28"/>
        <w:lang w:val="vi" w:eastAsia="en-US" w:bidi="ar-SA"/>
      </w:rPr>
    </w:lvl>
    <w:lvl w:ilvl="1" w:tplc="5F8AC5C6">
      <w:numFmt w:val="bullet"/>
      <w:lvlText w:val="•"/>
      <w:lvlJc w:val="left"/>
      <w:pPr>
        <w:ind w:left="1418" w:hanging="365"/>
      </w:pPr>
      <w:rPr>
        <w:rFonts w:hint="default"/>
        <w:lang w:val="vi" w:eastAsia="en-US" w:bidi="ar-SA"/>
      </w:rPr>
    </w:lvl>
    <w:lvl w:ilvl="2" w:tplc="BB765778">
      <w:numFmt w:val="bullet"/>
      <w:lvlText w:val="•"/>
      <w:lvlJc w:val="left"/>
      <w:pPr>
        <w:ind w:left="2377" w:hanging="365"/>
      </w:pPr>
      <w:rPr>
        <w:rFonts w:hint="default"/>
        <w:lang w:val="vi" w:eastAsia="en-US" w:bidi="ar-SA"/>
      </w:rPr>
    </w:lvl>
    <w:lvl w:ilvl="3" w:tplc="F8F697EE">
      <w:numFmt w:val="bullet"/>
      <w:lvlText w:val="•"/>
      <w:lvlJc w:val="left"/>
      <w:pPr>
        <w:ind w:left="3335" w:hanging="365"/>
      </w:pPr>
      <w:rPr>
        <w:rFonts w:hint="default"/>
        <w:lang w:val="vi" w:eastAsia="en-US" w:bidi="ar-SA"/>
      </w:rPr>
    </w:lvl>
    <w:lvl w:ilvl="4" w:tplc="0CC407D2">
      <w:numFmt w:val="bullet"/>
      <w:lvlText w:val="•"/>
      <w:lvlJc w:val="left"/>
      <w:pPr>
        <w:ind w:left="4294" w:hanging="365"/>
      </w:pPr>
      <w:rPr>
        <w:rFonts w:hint="default"/>
        <w:lang w:val="vi" w:eastAsia="en-US" w:bidi="ar-SA"/>
      </w:rPr>
    </w:lvl>
    <w:lvl w:ilvl="5" w:tplc="41E8CF34">
      <w:numFmt w:val="bullet"/>
      <w:lvlText w:val="•"/>
      <w:lvlJc w:val="left"/>
      <w:pPr>
        <w:ind w:left="5253" w:hanging="365"/>
      </w:pPr>
      <w:rPr>
        <w:rFonts w:hint="default"/>
        <w:lang w:val="vi" w:eastAsia="en-US" w:bidi="ar-SA"/>
      </w:rPr>
    </w:lvl>
    <w:lvl w:ilvl="6" w:tplc="BBF09E2C">
      <w:numFmt w:val="bullet"/>
      <w:lvlText w:val="•"/>
      <w:lvlJc w:val="left"/>
      <w:pPr>
        <w:ind w:left="6211" w:hanging="365"/>
      </w:pPr>
      <w:rPr>
        <w:rFonts w:hint="default"/>
        <w:lang w:val="vi" w:eastAsia="en-US" w:bidi="ar-SA"/>
      </w:rPr>
    </w:lvl>
    <w:lvl w:ilvl="7" w:tplc="8C0AE520">
      <w:numFmt w:val="bullet"/>
      <w:lvlText w:val="•"/>
      <w:lvlJc w:val="left"/>
      <w:pPr>
        <w:ind w:left="7170" w:hanging="365"/>
      </w:pPr>
      <w:rPr>
        <w:rFonts w:hint="default"/>
        <w:lang w:val="vi" w:eastAsia="en-US" w:bidi="ar-SA"/>
      </w:rPr>
    </w:lvl>
    <w:lvl w:ilvl="8" w:tplc="B790A36E">
      <w:numFmt w:val="bullet"/>
      <w:lvlText w:val="•"/>
      <w:lvlJc w:val="left"/>
      <w:pPr>
        <w:ind w:left="8129" w:hanging="365"/>
      </w:pPr>
      <w:rPr>
        <w:rFonts w:hint="default"/>
        <w:lang w:val="vi" w:eastAsia="en-US" w:bidi="ar-SA"/>
      </w:rPr>
    </w:lvl>
  </w:abstractNum>
  <w:abstractNum w:abstractNumId="15" w15:restartNumberingAfterBreak="0">
    <w:nsid w:val="5ED27A69"/>
    <w:multiLevelType w:val="hybridMultilevel"/>
    <w:tmpl w:val="B56C6042"/>
    <w:lvl w:ilvl="0" w:tplc="579423B6">
      <w:start w:val="1"/>
      <w:numFmt w:val="decimal"/>
      <w:lvlText w:val="%1."/>
      <w:lvlJc w:val="left"/>
      <w:pPr>
        <w:ind w:left="1407" w:hanging="365"/>
      </w:pPr>
      <w:rPr>
        <w:rFonts w:ascii="Times New Roman" w:eastAsia="Times New Roman" w:hAnsi="Times New Roman" w:cs="Times New Roman" w:hint="default"/>
        <w:b w:val="0"/>
        <w:bCs w:val="0"/>
        <w:i w:val="0"/>
        <w:iCs w:val="0"/>
        <w:spacing w:val="0"/>
        <w:w w:val="100"/>
        <w:sz w:val="28"/>
        <w:szCs w:val="28"/>
        <w:lang w:val="vi" w:eastAsia="en-US" w:bidi="ar-SA"/>
      </w:rPr>
    </w:lvl>
    <w:lvl w:ilvl="1" w:tplc="42564B42">
      <w:numFmt w:val="bullet"/>
      <w:lvlText w:val="•"/>
      <w:lvlJc w:val="left"/>
      <w:pPr>
        <w:ind w:left="2264" w:hanging="365"/>
      </w:pPr>
      <w:rPr>
        <w:rFonts w:hint="default"/>
        <w:lang w:val="vi" w:eastAsia="en-US" w:bidi="ar-SA"/>
      </w:rPr>
    </w:lvl>
    <w:lvl w:ilvl="2" w:tplc="79FE8240">
      <w:numFmt w:val="bullet"/>
      <w:lvlText w:val="•"/>
      <w:lvlJc w:val="left"/>
      <w:pPr>
        <w:ind w:left="3129" w:hanging="365"/>
      </w:pPr>
      <w:rPr>
        <w:rFonts w:hint="default"/>
        <w:lang w:val="vi" w:eastAsia="en-US" w:bidi="ar-SA"/>
      </w:rPr>
    </w:lvl>
    <w:lvl w:ilvl="3" w:tplc="56009008">
      <w:numFmt w:val="bullet"/>
      <w:lvlText w:val="•"/>
      <w:lvlJc w:val="left"/>
      <w:pPr>
        <w:ind w:left="3993" w:hanging="365"/>
      </w:pPr>
      <w:rPr>
        <w:rFonts w:hint="default"/>
        <w:lang w:val="vi" w:eastAsia="en-US" w:bidi="ar-SA"/>
      </w:rPr>
    </w:lvl>
    <w:lvl w:ilvl="4" w:tplc="F3AA5F32">
      <w:numFmt w:val="bullet"/>
      <w:lvlText w:val="•"/>
      <w:lvlJc w:val="left"/>
      <w:pPr>
        <w:ind w:left="4858" w:hanging="365"/>
      </w:pPr>
      <w:rPr>
        <w:rFonts w:hint="default"/>
        <w:lang w:val="vi" w:eastAsia="en-US" w:bidi="ar-SA"/>
      </w:rPr>
    </w:lvl>
    <w:lvl w:ilvl="5" w:tplc="66AA1480">
      <w:numFmt w:val="bullet"/>
      <w:lvlText w:val="•"/>
      <w:lvlJc w:val="left"/>
      <w:pPr>
        <w:ind w:left="5723" w:hanging="365"/>
      </w:pPr>
      <w:rPr>
        <w:rFonts w:hint="default"/>
        <w:lang w:val="vi" w:eastAsia="en-US" w:bidi="ar-SA"/>
      </w:rPr>
    </w:lvl>
    <w:lvl w:ilvl="6" w:tplc="E5FC8FD4">
      <w:numFmt w:val="bullet"/>
      <w:lvlText w:val="•"/>
      <w:lvlJc w:val="left"/>
      <w:pPr>
        <w:ind w:left="6587" w:hanging="365"/>
      </w:pPr>
      <w:rPr>
        <w:rFonts w:hint="default"/>
        <w:lang w:val="vi" w:eastAsia="en-US" w:bidi="ar-SA"/>
      </w:rPr>
    </w:lvl>
    <w:lvl w:ilvl="7" w:tplc="232C92DC">
      <w:numFmt w:val="bullet"/>
      <w:lvlText w:val="•"/>
      <w:lvlJc w:val="left"/>
      <w:pPr>
        <w:ind w:left="7452" w:hanging="365"/>
      </w:pPr>
      <w:rPr>
        <w:rFonts w:hint="default"/>
        <w:lang w:val="vi" w:eastAsia="en-US" w:bidi="ar-SA"/>
      </w:rPr>
    </w:lvl>
    <w:lvl w:ilvl="8" w:tplc="8A021520">
      <w:numFmt w:val="bullet"/>
      <w:lvlText w:val="•"/>
      <w:lvlJc w:val="left"/>
      <w:pPr>
        <w:ind w:left="8317" w:hanging="365"/>
      </w:pPr>
      <w:rPr>
        <w:rFonts w:hint="default"/>
        <w:lang w:val="vi" w:eastAsia="en-US" w:bidi="ar-SA"/>
      </w:rPr>
    </w:lvl>
  </w:abstractNum>
  <w:abstractNum w:abstractNumId="16" w15:restartNumberingAfterBreak="0">
    <w:nsid w:val="60CC48A6"/>
    <w:multiLevelType w:val="hybridMultilevel"/>
    <w:tmpl w:val="37EE1862"/>
    <w:lvl w:ilvl="0" w:tplc="D7183C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4F2317"/>
    <w:multiLevelType w:val="hybridMultilevel"/>
    <w:tmpl w:val="AFD2B51A"/>
    <w:lvl w:ilvl="0" w:tplc="5874EEE4">
      <w:start w:val="1"/>
      <w:numFmt w:val="decimal"/>
      <w:lvlText w:val="%1."/>
      <w:lvlJc w:val="left"/>
      <w:pPr>
        <w:ind w:left="1323" w:hanging="28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46021B78">
      <w:start w:val="1"/>
      <w:numFmt w:val="lowerLetter"/>
      <w:lvlText w:val="%2)"/>
      <w:lvlJc w:val="left"/>
      <w:pPr>
        <w:ind w:left="1441" w:hanging="399"/>
      </w:pPr>
      <w:rPr>
        <w:rFonts w:ascii="Times New Roman" w:eastAsia="Times New Roman" w:hAnsi="Times New Roman" w:cs="Times New Roman" w:hint="default"/>
        <w:b w:val="0"/>
        <w:bCs w:val="0"/>
        <w:i w:val="0"/>
        <w:iCs w:val="0"/>
        <w:spacing w:val="0"/>
        <w:w w:val="100"/>
        <w:sz w:val="28"/>
        <w:szCs w:val="28"/>
        <w:lang w:val="vi" w:eastAsia="en-US" w:bidi="ar-SA"/>
      </w:rPr>
    </w:lvl>
    <w:lvl w:ilvl="2" w:tplc="2368C40C">
      <w:numFmt w:val="bullet"/>
      <w:lvlText w:val="•"/>
      <w:lvlJc w:val="left"/>
      <w:pPr>
        <w:ind w:left="2396" w:hanging="399"/>
      </w:pPr>
      <w:rPr>
        <w:rFonts w:hint="default"/>
        <w:lang w:val="vi" w:eastAsia="en-US" w:bidi="ar-SA"/>
      </w:rPr>
    </w:lvl>
    <w:lvl w:ilvl="3" w:tplc="B6EE6D7C">
      <w:numFmt w:val="bullet"/>
      <w:lvlText w:val="•"/>
      <w:lvlJc w:val="left"/>
      <w:pPr>
        <w:ind w:left="3352" w:hanging="399"/>
      </w:pPr>
      <w:rPr>
        <w:rFonts w:hint="default"/>
        <w:lang w:val="vi" w:eastAsia="en-US" w:bidi="ar-SA"/>
      </w:rPr>
    </w:lvl>
    <w:lvl w:ilvl="4" w:tplc="9BD0E4C2">
      <w:numFmt w:val="bullet"/>
      <w:lvlText w:val="•"/>
      <w:lvlJc w:val="left"/>
      <w:pPr>
        <w:ind w:left="4308" w:hanging="399"/>
      </w:pPr>
      <w:rPr>
        <w:rFonts w:hint="default"/>
        <w:lang w:val="vi" w:eastAsia="en-US" w:bidi="ar-SA"/>
      </w:rPr>
    </w:lvl>
    <w:lvl w:ilvl="5" w:tplc="8416CA4A">
      <w:numFmt w:val="bullet"/>
      <w:lvlText w:val="•"/>
      <w:lvlJc w:val="left"/>
      <w:pPr>
        <w:ind w:left="5265" w:hanging="399"/>
      </w:pPr>
      <w:rPr>
        <w:rFonts w:hint="default"/>
        <w:lang w:val="vi" w:eastAsia="en-US" w:bidi="ar-SA"/>
      </w:rPr>
    </w:lvl>
    <w:lvl w:ilvl="6" w:tplc="18FE3248">
      <w:numFmt w:val="bullet"/>
      <w:lvlText w:val="•"/>
      <w:lvlJc w:val="left"/>
      <w:pPr>
        <w:ind w:left="6221" w:hanging="399"/>
      </w:pPr>
      <w:rPr>
        <w:rFonts w:hint="default"/>
        <w:lang w:val="vi" w:eastAsia="en-US" w:bidi="ar-SA"/>
      </w:rPr>
    </w:lvl>
    <w:lvl w:ilvl="7" w:tplc="53AAF6F6">
      <w:numFmt w:val="bullet"/>
      <w:lvlText w:val="•"/>
      <w:lvlJc w:val="left"/>
      <w:pPr>
        <w:ind w:left="7177" w:hanging="399"/>
      </w:pPr>
      <w:rPr>
        <w:rFonts w:hint="default"/>
        <w:lang w:val="vi" w:eastAsia="en-US" w:bidi="ar-SA"/>
      </w:rPr>
    </w:lvl>
    <w:lvl w:ilvl="8" w:tplc="BD747DC0">
      <w:numFmt w:val="bullet"/>
      <w:lvlText w:val="•"/>
      <w:lvlJc w:val="left"/>
      <w:pPr>
        <w:ind w:left="8133" w:hanging="399"/>
      </w:pPr>
      <w:rPr>
        <w:rFonts w:hint="default"/>
        <w:lang w:val="vi" w:eastAsia="en-US" w:bidi="ar-SA"/>
      </w:rPr>
    </w:lvl>
  </w:abstractNum>
  <w:abstractNum w:abstractNumId="18" w15:restartNumberingAfterBreak="0">
    <w:nsid w:val="7D9E6B1F"/>
    <w:multiLevelType w:val="hybridMultilevel"/>
    <w:tmpl w:val="A1002A6A"/>
    <w:lvl w:ilvl="0" w:tplc="7CD4629A">
      <w:numFmt w:val="bullet"/>
      <w:lvlText w:val="-"/>
      <w:lvlJc w:val="left"/>
      <w:pPr>
        <w:ind w:left="1906" w:hanging="156"/>
      </w:pPr>
      <w:rPr>
        <w:rFonts w:ascii="Times New Roman" w:eastAsia="Times New Roman" w:hAnsi="Times New Roman" w:cs="Times New Roman" w:hint="default"/>
        <w:b w:val="0"/>
        <w:bCs w:val="0"/>
        <w:i w:val="0"/>
        <w:iCs w:val="0"/>
        <w:spacing w:val="0"/>
        <w:w w:val="101"/>
        <w:sz w:val="26"/>
        <w:szCs w:val="26"/>
        <w:lang w:val="vi" w:eastAsia="en-US" w:bidi="ar-SA"/>
      </w:rPr>
    </w:lvl>
    <w:lvl w:ilvl="1" w:tplc="362814A6">
      <w:numFmt w:val="bullet"/>
      <w:lvlText w:val="•"/>
      <w:lvlJc w:val="left"/>
      <w:pPr>
        <w:ind w:left="2614" w:hanging="156"/>
      </w:pPr>
      <w:rPr>
        <w:rFonts w:hint="default"/>
        <w:lang w:val="vi" w:eastAsia="en-US" w:bidi="ar-SA"/>
      </w:rPr>
    </w:lvl>
    <w:lvl w:ilvl="2" w:tplc="AA564714">
      <w:numFmt w:val="bullet"/>
      <w:lvlText w:val="•"/>
      <w:lvlJc w:val="left"/>
      <w:pPr>
        <w:ind w:left="3328" w:hanging="156"/>
      </w:pPr>
      <w:rPr>
        <w:rFonts w:hint="default"/>
        <w:lang w:val="vi" w:eastAsia="en-US" w:bidi="ar-SA"/>
      </w:rPr>
    </w:lvl>
    <w:lvl w:ilvl="3" w:tplc="1F88FBFA">
      <w:numFmt w:val="bullet"/>
      <w:lvlText w:val="•"/>
      <w:lvlJc w:val="left"/>
      <w:pPr>
        <w:ind w:left="4042" w:hanging="156"/>
      </w:pPr>
      <w:rPr>
        <w:rFonts w:hint="default"/>
        <w:lang w:val="vi" w:eastAsia="en-US" w:bidi="ar-SA"/>
      </w:rPr>
    </w:lvl>
    <w:lvl w:ilvl="4" w:tplc="4E323A76">
      <w:numFmt w:val="bullet"/>
      <w:lvlText w:val="•"/>
      <w:lvlJc w:val="left"/>
      <w:pPr>
        <w:ind w:left="4756" w:hanging="156"/>
      </w:pPr>
      <w:rPr>
        <w:rFonts w:hint="default"/>
        <w:lang w:val="vi" w:eastAsia="en-US" w:bidi="ar-SA"/>
      </w:rPr>
    </w:lvl>
    <w:lvl w:ilvl="5" w:tplc="320C8248">
      <w:numFmt w:val="bullet"/>
      <w:lvlText w:val="•"/>
      <w:lvlJc w:val="left"/>
      <w:pPr>
        <w:ind w:left="5470" w:hanging="156"/>
      </w:pPr>
      <w:rPr>
        <w:rFonts w:hint="default"/>
        <w:lang w:val="vi" w:eastAsia="en-US" w:bidi="ar-SA"/>
      </w:rPr>
    </w:lvl>
    <w:lvl w:ilvl="6" w:tplc="79FA0B16">
      <w:numFmt w:val="bullet"/>
      <w:lvlText w:val="•"/>
      <w:lvlJc w:val="left"/>
      <w:pPr>
        <w:ind w:left="6184" w:hanging="156"/>
      </w:pPr>
      <w:rPr>
        <w:rFonts w:hint="default"/>
        <w:lang w:val="vi" w:eastAsia="en-US" w:bidi="ar-SA"/>
      </w:rPr>
    </w:lvl>
    <w:lvl w:ilvl="7" w:tplc="C67640A0">
      <w:numFmt w:val="bullet"/>
      <w:lvlText w:val="•"/>
      <w:lvlJc w:val="left"/>
      <w:pPr>
        <w:ind w:left="6898" w:hanging="156"/>
      </w:pPr>
      <w:rPr>
        <w:rFonts w:hint="default"/>
        <w:lang w:val="vi" w:eastAsia="en-US" w:bidi="ar-SA"/>
      </w:rPr>
    </w:lvl>
    <w:lvl w:ilvl="8" w:tplc="A2C02E88">
      <w:numFmt w:val="bullet"/>
      <w:lvlText w:val="•"/>
      <w:lvlJc w:val="left"/>
      <w:pPr>
        <w:ind w:left="7612" w:hanging="156"/>
      </w:pPr>
      <w:rPr>
        <w:rFonts w:hint="default"/>
        <w:lang w:val="vi" w:eastAsia="en-US" w:bidi="ar-SA"/>
      </w:rPr>
    </w:lvl>
  </w:abstractNum>
  <w:num w:numId="1">
    <w:abstractNumId w:val="3"/>
  </w:num>
  <w:num w:numId="2">
    <w:abstractNumId w:val="0"/>
  </w:num>
  <w:num w:numId="3">
    <w:abstractNumId w:val="7"/>
  </w:num>
  <w:num w:numId="4">
    <w:abstractNumId w:val="6"/>
  </w:num>
  <w:num w:numId="5">
    <w:abstractNumId w:val="12"/>
  </w:num>
  <w:num w:numId="6">
    <w:abstractNumId w:val="17"/>
  </w:num>
  <w:num w:numId="7">
    <w:abstractNumId w:val="11"/>
  </w:num>
  <w:num w:numId="8">
    <w:abstractNumId w:val="13"/>
  </w:num>
  <w:num w:numId="9">
    <w:abstractNumId w:val="15"/>
  </w:num>
  <w:num w:numId="10">
    <w:abstractNumId w:val="14"/>
  </w:num>
  <w:num w:numId="11">
    <w:abstractNumId w:val="5"/>
  </w:num>
  <w:num w:numId="12">
    <w:abstractNumId w:val="4"/>
  </w:num>
  <w:num w:numId="13">
    <w:abstractNumId w:val="10"/>
  </w:num>
  <w:num w:numId="14">
    <w:abstractNumId w:val="18"/>
  </w:num>
  <w:num w:numId="15">
    <w:abstractNumId w:val="8"/>
  </w:num>
  <w:num w:numId="16">
    <w:abstractNumId w:val="2"/>
  </w:num>
  <w:num w:numId="17">
    <w:abstractNumId w:val="9"/>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94"/>
    <w:rsid w:val="00001D62"/>
    <w:rsid w:val="00004544"/>
    <w:rsid w:val="00014DE2"/>
    <w:rsid w:val="00015FDD"/>
    <w:rsid w:val="00027B3A"/>
    <w:rsid w:val="00033F75"/>
    <w:rsid w:val="000621F5"/>
    <w:rsid w:val="0007797A"/>
    <w:rsid w:val="00080EAE"/>
    <w:rsid w:val="000824C1"/>
    <w:rsid w:val="0008745A"/>
    <w:rsid w:val="0009433F"/>
    <w:rsid w:val="000A0E53"/>
    <w:rsid w:val="000B63C6"/>
    <w:rsid w:val="000D738C"/>
    <w:rsid w:val="000E160E"/>
    <w:rsid w:val="000F1D2D"/>
    <w:rsid w:val="0014606C"/>
    <w:rsid w:val="001664ED"/>
    <w:rsid w:val="0016777C"/>
    <w:rsid w:val="0019456B"/>
    <w:rsid w:val="001B562D"/>
    <w:rsid w:val="001B6DC2"/>
    <w:rsid w:val="001C3FFE"/>
    <w:rsid w:val="001C60BE"/>
    <w:rsid w:val="001E3669"/>
    <w:rsid w:val="001F052D"/>
    <w:rsid w:val="001F70F6"/>
    <w:rsid w:val="0022264B"/>
    <w:rsid w:val="00234B26"/>
    <w:rsid w:val="00254B75"/>
    <w:rsid w:val="00294096"/>
    <w:rsid w:val="00295331"/>
    <w:rsid w:val="002D25B8"/>
    <w:rsid w:val="002D737F"/>
    <w:rsid w:val="002F4717"/>
    <w:rsid w:val="00301E43"/>
    <w:rsid w:val="00373523"/>
    <w:rsid w:val="00376C01"/>
    <w:rsid w:val="0038369D"/>
    <w:rsid w:val="0038693F"/>
    <w:rsid w:val="003A0981"/>
    <w:rsid w:val="003A45B1"/>
    <w:rsid w:val="003D01BD"/>
    <w:rsid w:val="003F50A8"/>
    <w:rsid w:val="00406CC7"/>
    <w:rsid w:val="00411429"/>
    <w:rsid w:val="00446FC6"/>
    <w:rsid w:val="00456F26"/>
    <w:rsid w:val="004728DC"/>
    <w:rsid w:val="004A35FD"/>
    <w:rsid w:val="004D242F"/>
    <w:rsid w:val="004D2E2B"/>
    <w:rsid w:val="004D3AEB"/>
    <w:rsid w:val="0050161A"/>
    <w:rsid w:val="00522307"/>
    <w:rsid w:val="005309AD"/>
    <w:rsid w:val="00543862"/>
    <w:rsid w:val="005542C1"/>
    <w:rsid w:val="00561960"/>
    <w:rsid w:val="00563CD7"/>
    <w:rsid w:val="005669FF"/>
    <w:rsid w:val="005842AC"/>
    <w:rsid w:val="005D583C"/>
    <w:rsid w:val="005E58B1"/>
    <w:rsid w:val="006108DB"/>
    <w:rsid w:val="006377C1"/>
    <w:rsid w:val="00643CDB"/>
    <w:rsid w:val="006474B9"/>
    <w:rsid w:val="00654408"/>
    <w:rsid w:val="006723FC"/>
    <w:rsid w:val="006B793E"/>
    <w:rsid w:val="006C42DD"/>
    <w:rsid w:val="006F2077"/>
    <w:rsid w:val="006F4D7C"/>
    <w:rsid w:val="0070636F"/>
    <w:rsid w:val="00723BC1"/>
    <w:rsid w:val="00733E61"/>
    <w:rsid w:val="00770752"/>
    <w:rsid w:val="00793FDC"/>
    <w:rsid w:val="007975DF"/>
    <w:rsid w:val="007A16D9"/>
    <w:rsid w:val="007A5B8B"/>
    <w:rsid w:val="007D0B76"/>
    <w:rsid w:val="007F4719"/>
    <w:rsid w:val="00800E7A"/>
    <w:rsid w:val="00815A27"/>
    <w:rsid w:val="00840AD7"/>
    <w:rsid w:val="00853DF4"/>
    <w:rsid w:val="00855AD3"/>
    <w:rsid w:val="00864E7B"/>
    <w:rsid w:val="008655A8"/>
    <w:rsid w:val="00872169"/>
    <w:rsid w:val="00890B94"/>
    <w:rsid w:val="008A6847"/>
    <w:rsid w:val="008B46E3"/>
    <w:rsid w:val="008B53CC"/>
    <w:rsid w:val="008B5DF8"/>
    <w:rsid w:val="008B7613"/>
    <w:rsid w:val="008D2D6D"/>
    <w:rsid w:val="008F2C7F"/>
    <w:rsid w:val="00913F58"/>
    <w:rsid w:val="009465B9"/>
    <w:rsid w:val="0097477A"/>
    <w:rsid w:val="009B7BDB"/>
    <w:rsid w:val="009E0C7D"/>
    <w:rsid w:val="009F5049"/>
    <w:rsid w:val="00A129FE"/>
    <w:rsid w:val="00A1730A"/>
    <w:rsid w:val="00A40217"/>
    <w:rsid w:val="00A416DB"/>
    <w:rsid w:val="00A53B47"/>
    <w:rsid w:val="00A72F3D"/>
    <w:rsid w:val="00AB6DCA"/>
    <w:rsid w:val="00AD0C79"/>
    <w:rsid w:val="00AE73D8"/>
    <w:rsid w:val="00AF693C"/>
    <w:rsid w:val="00B01E5E"/>
    <w:rsid w:val="00B04D52"/>
    <w:rsid w:val="00B131DF"/>
    <w:rsid w:val="00B1697C"/>
    <w:rsid w:val="00B300B4"/>
    <w:rsid w:val="00B31993"/>
    <w:rsid w:val="00B360DB"/>
    <w:rsid w:val="00B52514"/>
    <w:rsid w:val="00B60926"/>
    <w:rsid w:val="00B61701"/>
    <w:rsid w:val="00B7486B"/>
    <w:rsid w:val="00B775A9"/>
    <w:rsid w:val="00B86A7F"/>
    <w:rsid w:val="00BA6D1B"/>
    <w:rsid w:val="00BB3F26"/>
    <w:rsid w:val="00BC7E80"/>
    <w:rsid w:val="00C11917"/>
    <w:rsid w:val="00C45588"/>
    <w:rsid w:val="00C51035"/>
    <w:rsid w:val="00C65506"/>
    <w:rsid w:val="00D3058C"/>
    <w:rsid w:val="00D31456"/>
    <w:rsid w:val="00D35D8A"/>
    <w:rsid w:val="00D47B56"/>
    <w:rsid w:val="00D524C8"/>
    <w:rsid w:val="00D709F9"/>
    <w:rsid w:val="00D90F63"/>
    <w:rsid w:val="00D93DEC"/>
    <w:rsid w:val="00DC02CE"/>
    <w:rsid w:val="00DC7F91"/>
    <w:rsid w:val="00DE5ACC"/>
    <w:rsid w:val="00DF3FF3"/>
    <w:rsid w:val="00E1752E"/>
    <w:rsid w:val="00E227E2"/>
    <w:rsid w:val="00E7256D"/>
    <w:rsid w:val="00E90D83"/>
    <w:rsid w:val="00EE0B9E"/>
    <w:rsid w:val="00EE4618"/>
    <w:rsid w:val="00EF1412"/>
    <w:rsid w:val="00EF200E"/>
    <w:rsid w:val="00EF26C3"/>
    <w:rsid w:val="00F00B56"/>
    <w:rsid w:val="00F45B5E"/>
    <w:rsid w:val="00F5408D"/>
    <w:rsid w:val="00FD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941F"/>
  <w15:docId w15:val="{39B77C06-4FE4-4D01-9B41-849D9887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B94"/>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890B94"/>
    <w:pPr>
      <w:ind w:left="640" w:right="687"/>
      <w:jc w:val="center"/>
      <w:outlineLvl w:val="0"/>
    </w:pPr>
    <w:rPr>
      <w:b/>
      <w:bCs/>
      <w:sz w:val="28"/>
      <w:szCs w:val="28"/>
    </w:rPr>
  </w:style>
  <w:style w:type="paragraph" w:styleId="Heading2">
    <w:name w:val="heading 2"/>
    <w:basedOn w:val="Normal"/>
    <w:link w:val="Heading2Char"/>
    <w:uiPriority w:val="9"/>
    <w:unhideWhenUsed/>
    <w:qFormat/>
    <w:rsid w:val="00890B94"/>
    <w:pPr>
      <w:spacing w:before="60"/>
      <w:ind w:left="1042"/>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B94"/>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rsid w:val="00890B94"/>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890B94"/>
    <w:pPr>
      <w:spacing w:before="60"/>
      <w:ind w:left="462" w:firstLine="580"/>
      <w:jc w:val="both"/>
    </w:pPr>
    <w:rPr>
      <w:sz w:val="28"/>
      <w:szCs w:val="28"/>
    </w:rPr>
  </w:style>
  <w:style w:type="character" w:customStyle="1" w:styleId="BodyTextChar">
    <w:name w:val="Body Text Char"/>
    <w:basedOn w:val="DefaultParagraphFont"/>
    <w:link w:val="BodyText"/>
    <w:uiPriority w:val="1"/>
    <w:rsid w:val="00890B94"/>
    <w:rPr>
      <w:rFonts w:ascii="Times New Roman" w:eastAsia="Times New Roman" w:hAnsi="Times New Roman" w:cs="Times New Roman"/>
      <w:sz w:val="28"/>
      <w:szCs w:val="28"/>
      <w:lang w:val="vi"/>
    </w:rPr>
  </w:style>
  <w:style w:type="paragraph" w:styleId="ListParagraph">
    <w:name w:val="List Paragraph"/>
    <w:basedOn w:val="Normal"/>
    <w:uiPriority w:val="1"/>
    <w:qFormat/>
    <w:rsid w:val="00890B94"/>
    <w:pPr>
      <w:spacing w:before="60"/>
      <w:ind w:left="462" w:firstLine="580"/>
      <w:jc w:val="both"/>
    </w:pPr>
  </w:style>
  <w:style w:type="paragraph" w:customStyle="1" w:styleId="TableParagraph">
    <w:name w:val="Table Paragraph"/>
    <w:basedOn w:val="Normal"/>
    <w:uiPriority w:val="1"/>
    <w:qFormat/>
    <w:rsid w:val="00890B94"/>
  </w:style>
  <w:style w:type="table" w:styleId="TableGrid">
    <w:name w:val="Table Grid"/>
    <w:basedOn w:val="TableNormal"/>
    <w:uiPriority w:val="59"/>
    <w:rsid w:val="00890B9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0B94"/>
    <w:pPr>
      <w:tabs>
        <w:tab w:val="center" w:pos="4680"/>
        <w:tab w:val="right" w:pos="9360"/>
      </w:tabs>
    </w:pPr>
  </w:style>
  <w:style w:type="character" w:customStyle="1" w:styleId="HeaderChar">
    <w:name w:val="Header Char"/>
    <w:basedOn w:val="DefaultParagraphFont"/>
    <w:link w:val="Header"/>
    <w:uiPriority w:val="99"/>
    <w:rsid w:val="00890B94"/>
    <w:rPr>
      <w:rFonts w:ascii="Times New Roman" w:eastAsia="Times New Roman" w:hAnsi="Times New Roman" w:cs="Times New Roman"/>
      <w:lang w:val="vi"/>
    </w:rPr>
  </w:style>
  <w:style w:type="paragraph" w:styleId="Footer">
    <w:name w:val="footer"/>
    <w:basedOn w:val="Normal"/>
    <w:link w:val="FooterChar"/>
    <w:uiPriority w:val="99"/>
    <w:unhideWhenUsed/>
    <w:rsid w:val="00890B94"/>
    <w:pPr>
      <w:tabs>
        <w:tab w:val="center" w:pos="4680"/>
        <w:tab w:val="right" w:pos="9360"/>
      </w:tabs>
    </w:pPr>
  </w:style>
  <w:style w:type="character" w:customStyle="1" w:styleId="FooterChar">
    <w:name w:val="Footer Char"/>
    <w:basedOn w:val="DefaultParagraphFont"/>
    <w:link w:val="Footer"/>
    <w:uiPriority w:val="99"/>
    <w:rsid w:val="00890B94"/>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F26C3"/>
    <w:rPr>
      <w:rFonts w:ascii="Tahoma" w:hAnsi="Tahoma" w:cs="Tahoma"/>
      <w:sz w:val="16"/>
      <w:szCs w:val="16"/>
    </w:rPr>
  </w:style>
  <w:style w:type="character" w:customStyle="1" w:styleId="BalloonTextChar">
    <w:name w:val="Balloon Text Char"/>
    <w:basedOn w:val="DefaultParagraphFont"/>
    <w:link w:val="BalloonText"/>
    <w:uiPriority w:val="99"/>
    <w:semiHidden/>
    <w:rsid w:val="00EF26C3"/>
    <w:rPr>
      <w:rFonts w:ascii="Tahoma" w:eastAsia="Times New Roman" w:hAnsi="Tahoma" w:cs="Tahoma"/>
      <w:sz w:val="16"/>
      <w:szCs w:val="16"/>
      <w:lang w:val="vi"/>
    </w:rPr>
  </w:style>
  <w:style w:type="character" w:styleId="Hyperlink">
    <w:name w:val="Hyperlink"/>
    <w:uiPriority w:val="99"/>
    <w:unhideWhenUsed/>
    <w:rsid w:val="00301E43"/>
    <w:rPr>
      <w:color w:val="0000FF"/>
      <w:u w:val="single"/>
    </w:rPr>
  </w:style>
  <w:style w:type="character" w:customStyle="1" w:styleId="fontstyle01">
    <w:name w:val="fontstyle01"/>
    <w:rsid w:val="00C51035"/>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Lao-dong-Tien-luong/Nghi-dinh-73-2024-ND-CP-muc-luong-co-so-che-do-tien-thuong-can-bo-cong-chuc-luc-luong-vu-trang-61544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12</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AA</cp:lastModifiedBy>
  <cp:revision>15</cp:revision>
  <cp:lastPrinted>2025-01-18T06:06:00Z</cp:lastPrinted>
  <dcterms:created xsi:type="dcterms:W3CDTF">2025-01-18T03:43:00Z</dcterms:created>
  <dcterms:modified xsi:type="dcterms:W3CDTF">2025-01-20T10:12:00Z</dcterms:modified>
</cp:coreProperties>
</file>